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1267DF" w:rsidR="001267DF" w:rsidP="001267DF" w:rsidRDefault="001267DF" w14:paraId="67848394" w14:textId="77777777">
      <w:pPr>
        <w:spacing w:after="200" w:line="276" w:lineRule="auto"/>
        <w:jc w:val="center"/>
        <w:rPr>
          <w:rFonts w:ascii="Garamond" w:hAnsi="Garamond" w:eastAsia="Times New Roman" w:cs="Arial"/>
          <w:sz w:val="22"/>
          <w:szCs w:val="22"/>
        </w:rPr>
      </w:pPr>
      <w:r w:rsidRPr="001267DF">
        <w:rPr>
          <w:rFonts w:eastAsia="Times New Roman"/>
          <w:noProof/>
          <w:sz w:val="20"/>
          <w:szCs w:val="20"/>
        </w:rPr>
        <w:drawing>
          <wp:inline distT="0" distB="0" distL="0" distR="0" wp14:anchorId="4E66011C" wp14:editId="3A456CC2">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400175" cy="1581150"/>
                    </a:xfrm>
                    <a:prstGeom prst="rect">
                      <a:avLst/>
                    </a:prstGeom>
                  </pic:spPr>
                </pic:pic>
              </a:graphicData>
            </a:graphic>
          </wp:inline>
        </w:drawing>
      </w:r>
    </w:p>
    <w:p w:rsidRPr="001267DF" w:rsidR="001267DF" w:rsidP="001267DF" w:rsidRDefault="001267DF" w14:paraId="61B8B0CF" w14:textId="77777777">
      <w:pPr>
        <w:spacing w:after="200" w:line="276" w:lineRule="auto"/>
        <w:rPr>
          <w:rFonts w:ascii="Garamond" w:hAnsi="Garamond" w:eastAsia="Times New Roman" w:cs="Arial"/>
          <w:sz w:val="22"/>
          <w:szCs w:val="22"/>
        </w:rPr>
      </w:pPr>
    </w:p>
    <w:tbl>
      <w:tblPr>
        <w:tblStyle w:val="TableGrid1"/>
        <w:tblW w:w="0" w:type="auto"/>
        <w:tblInd w:w="607" w:type="dxa"/>
        <w:tblLook w:val="04A0" w:firstRow="1" w:lastRow="0" w:firstColumn="1" w:lastColumn="0" w:noHBand="0" w:noVBand="1"/>
      </w:tblPr>
      <w:tblGrid>
        <w:gridCol w:w="4508"/>
        <w:gridCol w:w="4508"/>
      </w:tblGrid>
      <w:tr w:rsidRPr="001267DF" w:rsidR="001267DF" w:rsidTr="65DE678A" w14:paraId="19E28DE7" w14:textId="77777777">
        <w:trPr>
          <w:trHeight w:val="534"/>
        </w:trPr>
        <w:tc>
          <w:tcPr>
            <w:tcW w:w="4508" w:type="dxa"/>
            <w:tcBorders>
              <w:top w:val="single" w:color="auto" w:sz="4" w:space="0"/>
              <w:left w:val="single" w:color="auto" w:sz="4" w:space="0"/>
              <w:bottom w:val="single" w:color="auto" w:sz="4" w:space="0"/>
              <w:right w:val="single" w:color="auto" w:sz="4" w:space="0"/>
            </w:tcBorders>
            <w:tcMar/>
            <w:hideMark/>
          </w:tcPr>
          <w:p w:rsidRPr="001267DF" w:rsidR="001267DF" w:rsidP="001267DF" w:rsidRDefault="001267DF" w14:paraId="0563F28F" w14:textId="77777777">
            <w:pPr>
              <w:rPr>
                <w:rFonts w:ascii="Avenir Next LT Pro" w:hAnsi="Avenir Next LT Pro" w:cs="Arial"/>
                <w:b/>
                <w:bCs/>
                <w:sz w:val="22"/>
                <w:szCs w:val="22"/>
                <w:lang w:eastAsia="en-US"/>
              </w:rPr>
            </w:pPr>
            <w:r w:rsidRPr="001267DF">
              <w:rPr>
                <w:rFonts w:ascii="Avenir Next LT Pro" w:hAnsi="Avenir Next LT Pro" w:cs="Arial"/>
                <w:b/>
                <w:bCs/>
                <w:sz w:val="22"/>
                <w:szCs w:val="22"/>
                <w:lang w:eastAsia="en-US"/>
              </w:rPr>
              <w:t>Document Reference</w:t>
            </w:r>
          </w:p>
        </w:tc>
        <w:tc>
          <w:tcPr>
            <w:tcW w:w="4508" w:type="dxa"/>
            <w:tcBorders>
              <w:top w:val="single" w:color="auto" w:sz="4" w:space="0"/>
              <w:left w:val="single" w:color="auto" w:sz="4" w:space="0"/>
              <w:bottom w:val="single" w:color="auto" w:sz="4" w:space="0"/>
              <w:right w:val="single" w:color="auto" w:sz="4" w:space="0"/>
            </w:tcBorders>
            <w:tcMar/>
          </w:tcPr>
          <w:p w:rsidRPr="001267DF" w:rsidR="001267DF" w:rsidP="001267DF" w:rsidRDefault="00391F76" w14:paraId="665D0701" w14:textId="0CA7F031">
            <w:pPr>
              <w:rPr>
                <w:rFonts w:ascii="Avenir Next LT Pro" w:hAnsi="Avenir Next LT Pro" w:cs="Arial"/>
                <w:sz w:val="22"/>
                <w:szCs w:val="22"/>
                <w:lang w:eastAsia="en-US"/>
              </w:rPr>
            </w:pPr>
            <w:r>
              <w:rPr>
                <w:rFonts w:ascii="Avenir Next LT Pro" w:hAnsi="Avenir Next LT Pro" w:cs="Arial"/>
                <w:sz w:val="22"/>
                <w:szCs w:val="22"/>
                <w:lang w:eastAsia="en-US"/>
              </w:rPr>
              <w:t>Mobile Devices</w:t>
            </w:r>
          </w:p>
        </w:tc>
      </w:tr>
      <w:tr w:rsidRPr="001267DF" w:rsidR="001267DF" w:rsidTr="65DE678A" w14:paraId="76F1DAEA" w14:textId="77777777">
        <w:trPr>
          <w:trHeight w:val="534"/>
        </w:trPr>
        <w:tc>
          <w:tcPr>
            <w:tcW w:w="4508" w:type="dxa"/>
            <w:tcBorders>
              <w:top w:val="single" w:color="auto" w:sz="4" w:space="0"/>
              <w:left w:val="single" w:color="auto" w:sz="4" w:space="0"/>
              <w:bottom w:val="single" w:color="auto" w:sz="4" w:space="0"/>
              <w:right w:val="single" w:color="auto" w:sz="4" w:space="0"/>
            </w:tcBorders>
            <w:tcMar/>
            <w:hideMark/>
          </w:tcPr>
          <w:p w:rsidRPr="001267DF" w:rsidR="001267DF" w:rsidP="001267DF" w:rsidRDefault="001267DF" w14:paraId="236A96E9" w14:textId="77777777">
            <w:pPr>
              <w:rPr>
                <w:rFonts w:ascii="Avenir Next LT Pro" w:hAnsi="Avenir Next LT Pro" w:cs="Arial"/>
                <w:b/>
                <w:bCs/>
                <w:sz w:val="22"/>
                <w:szCs w:val="22"/>
                <w:lang w:eastAsia="en-US"/>
              </w:rPr>
            </w:pPr>
            <w:r w:rsidRPr="001267DF">
              <w:rPr>
                <w:rFonts w:ascii="Avenir Next LT Pro" w:hAnsi="Avenir Next LT Pro" w:cs="Arial"/>
                <w:b/>
                <w:bCs/>
                <w:sz w:val="22"/>
                <w:szCs w:val="22"/>
                <w:lang w:eastAsia="en-US"/>
              </w:rPr>
              <w:t>Version Number</w:t>
            </w:r>
          </w:p>
        </w:tc>
        <w:tc>
          <w:tcPr>
            <w:tcW w:w="4508" w:type="dxa"/>
            <w:tcBorders>
              <w:top w:val="single" w:color="auto" w:sz="4" w:space="0"/>
              <w:left w:val="single" w:color="auto" w:sz="4" w:space="0"/>
              <w:bottom w:val="single" w:color="auto" w:sz="4" w:space="0"/>
              <w:right w:val="single" w:color="auto" w:sz="4" w:space="0"/>
            </w:tcBorders>
            <w:tcMar/>
          </w:tcPr>
          <w:p w:rsidRPr="001267DF" w:rsidR="001267DF" w:rsidP="001267DF" w:rsidRDefault="003C7D95" w14:paraId="4B2C20C4" w14:textId="002FC8B5">
            <w:pPr>
              <w:rPr>
                <w:rFonts w:ascii="Avenir Next LT Pro" w:hAnsi="Avenir Next LT Pro" w:cs="Arial"/>
                <w:sz w:val="22"/>
                <w:szCs w:val="22"/>
                <w:lang w:eastAsia="en-US"/>
              </w:rPr>
            </w:pPr>
            <w:r>
              <w:rPr>
                <w:rFonts w:ascii="Avenir Next LT Pro" w:hAnsi="Avenir Next LT Pro" w:cs="Arial"/>
                <w:sz w:val="22"/>
                <w:szCs w:val="22"/>
                <w:lang w:eastAsia="en-US"/>
              </w:rPr>
              <w:t>3</w:t>
            </w:r>
            <w:r w:rsidR="00190293">
              <w:rPr>
                <w:rFonts w:ascii="Avenir Next LT Pro" w:hAnsi="Avenir Next LT Pro" w:cs="Arial"/>
                <w:sz w:val="22"/>
                <w:szCs w:val="22"/>
                <w:lang w:eastAsia="en-US"/>
              </w:rPr>
              <w:t>.0</w:t>
            </w:r>
          </w:p>
        </w:tc>
      </w:tr>
      <w:tr w:rsidRPr="001267DF" w:rsidR="001267DF" w:rsidTr="65DE678A" w14:paraId="4CF55FCB" w14:textId="77777777">
        <w:trPr>
          <w:trHeight w:val="534"/>
        </w:trPr>
        <w:tc>
          <w:tcPr>
            <w:tcW w:w="4508" w:type="dxa"/>
            <w:tcBorders>
              <w:top w:val="single" w:color="auto" w:sz="4" w:space="0"/>
              <w:left w:val="single" w:color="auto" w:sz="4" w:space="0"/>
              <w:bottom w:val="single" w:color="auto" w:sz="4" w:space="0"/>
              <w:right w:val="single" w:color="auto" w:sz="4" w:space="0"/>
            </w:tcBorders>
            <w:tcMar/>
            <w:hideMark/>
          </w:tcPr>
          <w:p w:rsidRPr="001267DF" w:rsidR="001267DF" w:rsidP="001267DF" w:rsidRDefault="001267DF" w14:paraId="37682970" w14:textId="77777777">
            <w:pPr>
              <w:rPr>
                <w:rFonts w:ascii="Avenir Next LT Pro" w:hAnsi="Avenir Next LT Pro" w:cs="Arial"/>
                <w:b/>
                <w:bCs/>
                <w:sz w:val="22"/>
                <w:szCs w:val="22"/>
                <w:lang w:eastAsia="en-US"/>
              </w:rPr>
            </w:pPr>
            <w:r w:rsidRPr="001267DF">
              <w:rPr>
                <w:rFonts w:ascii="Avenir Next LT Pro" w:hAnsi="Avenir Next LT Pro" w:cs="Arial"/>
                <w:b/>
                <w:bCs/>
                <w:sz w:val="22"/>
                <w:szCs w:val="22"/>
                <w:lang w:eastAsia="en-US"/>
              </w:rPr>
              <w:t>Author / Lead</w:t>
            </w:r>
          </w:p>
          <w:p w:rsidRPr="001267DF" w:rsidR="001267DF" w:rsidP="001267DF" w:rsidRDefault="001267DF" w14:paraId="320A6CDA" w14:textId="77777777">
            <w:pPr>
              <w:rPr>
                <w:rFonts w:ascii="Avenir Next LT Pro" w:hAnsi="Avenir Next LT Pro" w:cs="Arial"/>
                <w:b/>
                <w:bCs/>
                <w:sz w:val="22"/>
                <w:szCs w:val="22"/>
                <w:lang w:eastAsia="en-US"/>
              </w:rPr>
            </w:pPr>
            <w:r w:rsidRPr="001267DF">
              <w:rPr>
                <w:rFonts w:ascii="Avenir Next LT Pro" w:hAnsi="Avenir Next LT Pro" w:cs="Arial"/>
                <w:b/>
                <w:bCs/>
                <w:sz w:val="22"/>
                <w:szCs w:val="22"/>
                <w:lang w:eastAsia="en-US"/>
              </w:rPr>
              <w:t>Job Title</w:t>
            </w:r>
          </w:p>
        </w:tc>
        <w:tc>
          <w:tcPr>
            <w:tcW w:w="4508" w:type="dxa"/>
            <w:tcBorders>
              <w:top w:val="single" w:color="auto" w:sz="4" w:space="0"/>
              <w:left w:val="single" w:color="auto" w:sz="4" w:space="0"/>
              <w:bottom w:val="single" w:color="auto" w:sz="4" w:space="0"/>
              <w:right w:val="single" w:color="auto" w:sz="4" w:space="0"/>
            </w:tcBorders>
            <w:tcMar/>
          </w:tcPr>
          <w:p w:rsidR="00AA58C3" w:rsidP="001267DF" w:rsidRDefault="00AA58C3" w14:paraId="08920B1F" w14:textId="4918578A">
            <w:pPr>
              <w:rPr>
                <w:rFonts w:ascii="Avenir Next LT Pro" w:hAnsi="Avenir Next LT Pro" w:cs="Arial"/>
                <w:sz w:val="22"/>
                <w:szCs w:val="22"/>
                <w:lang w:eastAsia="en-US"/>
              </w:rPr>
            </w:pPr>
            <w:r>
              <w:rPr>
                <w:rFonts w:ascii="Avenir Next LT Pro" w:hAnsi="Avenir Next LT Pro" w:cs="Arial"/>
                <w:sz w:val="22"/>
                <w:szCs w:val="22"/>
                <w:lang w:eastAsia="en-US"/>
              </w:rPr>
              <w:t>Elizabeth</w:t>
            </w:r>
            <w:r w:rsidRPr="00AA58C3">
              <w:rPr>
                <w:rFonts w:ascii="Avenir Next LT Pro" w:hAnsi="Avenir Next LT Pro" w:cs="Arial"/>
                <w:sz w:val="22"/>
                <w:szCs w:val="22"/>
                <w:lang w:eastAsia="en-US"/>
              </w:rPr>
              <w:t xml:space="preserve"> Cunningham, Deputy Head Pastoral &amp; Boarding </w:t>
            </w:r>
          </w:p>
          <w:p w:rsidR="001267DF" w:rsidP="001267DF" w:rsidRDefault="00B92115" w14:paraId="1FADAC09" w14:textId="6800FA5F">
            <w:pPr>
              <w:rPr>
                <w:rFonts w:ascii="Avenir Next LT Pro" w:hAnsi="Avenir Next LT Pro" w:cs="Arial"/>
                <w:sz w:val="22"/>
                <w:szCs w:val="22"/>
                <w:lang w:eastAsia="en-US"/>
              </w:rPr>
            </w:pPr>
            <w:r>
              <w:rPr>
                <w:rFonts w:ascii="Avenir Next LT Pro" w:hAnsi="Avenir Next LT Pro" w:cs="Arial"/>
                <w:sz w:val="22"/>
                <w:szCs w:val="22"/>
                <w:lang w:eastAsia="en-US"/>
              </w:rPr>
              <w:t>Benjamin Lacey</w:t>
            </w:r>
          </w:p>
          <w:p w:rsidRPr="001267DF" w:rsidR="00190293" w:rsidP="001267DF" w:rsidRDefault="00B92115" w14:paraId="54FEC5C1" w14:textId="08B73B43">
            <w:pPr>
              <w:rPr>
                <w:rFonts w:ascii="Avenir Next LT Pro" w:hAnsi="Avenir Next LT Pro" w:cs="Arial"/>
                <w:sz w:val="22"/>
                <w:szCs w:val="22"/>
                <w:lang w:eastAsia="en-US"/>
              </w:rPr>
            </w:pPr>
            <w:r>
              <w:rPr>
                <w:rFonts w:ascii="Avenir Next LT Pro" w:hAnsi="Avenir Next LT Pro" w:cs="Arial"/>
                <w:sz w:val="22"/>
                <w:szCs w:val="22"/>
                <w:lang w:eastAsia="en-US"/>
              </w:rPr>
              <w:t>Future Learning Lead</w:t>
            </w:r>
          </w:p>
        </w:tc>
      </w:tr>
      <w:tr w:rsidRPr="001267DF" w:rsidR="001267DF" w:rsidTr="65DE678A" w14:paraId="232F865F" w14:textId="77777777">
        <w:trPr>
          <w:trHeight w:val="534"/>
        </w:trPr>
        <w:tc>
          <w:tcPr>
            <w:tcW w:w="4508" w:type="dxa"/>
            <w:tcBorders>
              <w:top w:val="single" w:color="auto" w:sz="4" w:space="0"/>
              <w:left w:val="single" w:color="auto" w:sz="4" w:space="0"/>
              <w:bottom w:val="single" w:color="auto" w:sz="4" w:space="0"/>
              <w:right w:val="single" w:color="auto" w:sz="4" w:space="0"/>
            </w:tcBorders>
            <w:tcMar/>
            <w:hideMark/>
          </w:tcPr>
          <w:p w:rsidRPr="001267DF" w:rsidR="001267DF" w:rsidP="001267DF" w:rsidRDefault="001267DF" w14:paraId="7C68D10C" w14:textId="670AF6A6">
            <w:pPr>
              <w:rPr>
                <w:rFonts w:ascii="Avenir Next LT Pro" w:hAnsi="Avenir Next LT Pro" w:cs="Arial"/>
                <w:b w:val="1"/>
                <w:bCs w:val="1"/>
                <w:sz w:val="22"/>
                <w:szCs w:val="22"/>
                <w:lang w:eastAsia="en-US"/>
              </w:rPr>
            </w:pPr>
            <w:r w:rsidRPr="65DE678A" w:rsidR="001267DF">
              <w:rPr>
                <w:rFonts w:ascii="Avenir Next LT Pro" w:hAnsi="Avenir Next LT Pro" w:cs="Arial"/>
                <w:b w:val="1"/>
                <w:bCs w:val="1"/>
                <w:sz w:val="22"/>
                <w:szCs w:val="22"/>
                <w:lang w:eastAsia="en-US"/>
              </w:rPr>
              <w:t>Checker Person Name (HBO)</w:t>
            </w:r>
          </w:p>
        </w:tc>
        <w:tc>
          <w:tcPr>
            <w:tcW w:w="4508" w:type="dxa"/>
            <w:tcBorders>
              <w:top w:val="single" w:color="auto" w:sz="4" w:space="0"/>
              <w:left w:val="single" w:color="auto" w:sz="4" w:space="0"/>
              <w:bottom w:val="single" w:color="auto" w:sz="4" w:space="0"/>
              <w:right w:val="single" w:color="auto" w:sz="4" w:space="0"/>
            </w:tcBorders>
            <w:tcMar/>
          </w:tcPr>
          <w:p w:rsidRPr="001267DF" w:rsidR="001267DF" w:rsidP="001267DF" w:rsidRDefault="001267DF" w14:paraId="5C28C58C" w14:textId="7F7DE363">
            <w:pPr/>
            <w:r w:rsidRPr="65DE678A" w:rsidR="3D22018D">
              <w:rPr>
                <w:rFonts w:ascii="Avenir Next LT Pro" w:hAnsi="Avenir Next LT Pro" w:cs="Arial"/>
                <w:sz w:val="22"/>
                <w:szCs w:val="22"/>
                <w:lang w:eastAsia="en-US"/>
              </w:rPr>
              <w:t>September 2026</w:t>
            </w:r>
          </w:p>
        </w:tc>
      </w:tr>
      <w:tr w:rsidRPr="001267DF" w:rsidR="005A2F7B" w:rsidTr="65DE678A" w14:paraId="273D99E2" w14:textId="77777777">
        <w:trPr>
          <w:trHeight w:val="534"/>
        </w:trPr>
        <w:tc>
          <w:tcPr>
            <w:tcW w:w="4508" w:type="dxa"/>
            <w:tcBorders>
              <w:top w:val="single" w:color="auto" w:sz="4" w:space="0"/>
              <w:left w:val="single" w:color="auto" w:sz="4" w:space="0"/>
              <w:bottom w:val="single" w:color="auto" w:sz="4" w:space="0"/>
              <w:right w:val="single" w:color="auto" w:sz="4" w:space="0"/>
            </w:tcBorders>
            <w:tcMar/>
          </w:tcPr>
          <w:p w:rsidRPr="001267DF" w:rsidR="005A2F7B" w:rsidP="001267DF" w:rsidRDefault="005A2F7B" w14:paraId="3A117588" w14:textId="7F74F031">
            <w:pPr>
              <w:rPr>
                <w:rFonts w:ascii="Avenir Next LT Pro" w:hAnsi="Avenir Next LT Pro" w:cs="Arial"/>
                <w:b/>
                <w:bCs/>
                <w:sz w:val="22"/>
                <w:szCs w:val="22"/>
                <w:lang w:eastAsia="en-US"/>
              </w:rPr>
            </w:pPr>
            <w:r>
              <w:rPr>
                <w:rFonts w:ascii="Avenir Next LT Pro" w:hAnsi="Avenir Next LT Pro" w:cs="Arial"/>
                <w:b/>
                <w:bCs/>
                <w:sz w:val="22"/>
                <w:szCs w:val="22"/>
                <w:lang w:eastAsia="en-US"/>
              </w:rPr>
              <w:t>Date of review</w:t>
            </w:r>
          </w:p>
        </w:tc>
        <w:tc>
          <w:tcPr>
            <w:tcW w:w="4508" w:type="dxa"/>
            <w:tcBorders>
              <w:top w:val="single" w:color="auto" w:sz="4" w:space="0"/>
              <w:left w:val="single" w:color="auto" w:sz="4" w:space="0"/>
              <w:bottom w:val="single" w:color="auto" w:sz="4" w:space="0"/>
              <w:right w:val="single" w:color="auto" w:sz="4" w:space="0"/>
            </w:tcBorders>
            <w:tcMar/>
          </w:tcPr>
          <w:p w:rsidRPr="001267DF" w:rsidR="005A2F7B" w:rsidP="001267DF" w:rsidRDefault="007F25DA" w14:paraId="4AD6A325" w14:textId="222D1FFA">
            <w:pPr>
              <w:rPr>
                <w:rFonts w:ascii="Avenir Next LT Pro" w:hAnsi="Avenir Next LT Pro" w:cs="Arial"/>
                <w:sz w:val="22"/>
                <w:szCs w:val="22"/>
                <w:lang w:eastAsia="en-US"/>
              </w:rPr>
            </w:pPr>
            <w:r>
              <w:rPr>
                <w:rFonts w:ascii="Avenir Next LT Pro" w:hAnsi="Avenir Next LT Pro" w:cs="Arial"/>
                <w:sz w:val="22"/>
                <w:szCs w:val="22"/>
                <w:lang w:eastAsia="en-US"/>
              </w:rPr>
              <w:t>September</w:t>
            </w:r>
            <w:r w:rsidR="005A2F7B">
              <w:rPr>
                <w:rFonts w:ascii="Avenir Next LT Pro" w:hAnsi="Avenir Next LT Pro" w:cs="Arial"/>
                <w:sz w:val="22"/>
                <w:szCs w:val="22"/>
                <w:lang w:eastAsia="en-US"/>
              </w:rPr>
              <w:t xml:space="preserve"> 202</w:t>
            </w:r>
            <w:r>
              <w:rPr>
                <w:rFonts w:ascii="Avenir Next LT Pro" w:hAnsi="Avenir Next LT Pro" w:cs="Arial"/>
                <w:sz w:val="22"/>
                <w:szCs w:val="22"/>
                <w:lang w:eastAsia="en-US"/>
              </w:rPr>
              <w:t>6</w:t>
            </w:r>
          </w:p>
        </w:tc>
      </w:tr>
      <w:tr w:rsidRPr="001267DF" w:rsidR="001267DF" w:rsidTr="65DE678A" w14:paraId="1DAB847E" w14:textId="77777777">
        <w:trPr>
          <w:trHeight w:val="534"/>
        </w:trPr>
        <w:tc>
          <w:tcPr>
            <w:tcW w:w="4508" w:type="dxa"/>
            <w:tcBorders>
              <w:top w:val="single" w:color="auto" w:sz="4" w:space="0"/>
              <w:left w:val="single" w:color="auto" w:sz="4" w:space="0"/>
              <w:bottom w:val="single" w:color="auto" w:sz="4" w:space="0"/>
              <w:right w:val="single" w:color="auto" w:sz="4" w:space="0"/>
            </w:tcBorders>
            <w:tcMar/>
            <w:hideMark/>
          </w:tcPr>
          <w:p w:rsidRPr="001267DF" w:rsidR="001267DF" w:rsidP="001267DF" w:rsidRDefault="001267DF" w14:paraId="6DB40359" w14:textId="77777777">
            <w:pPr>
              <w:rPr>
                <w:rFonts w:ascii="Avenir Next LT Pro" w:hAnsi="Avenir Next LT Pro" w:cs="Arial"/>
                <w:b/>
                <w:bCs/>
                <w:sz w:val="22"/>
                <w:szCs w:val="22"/>
                <w:lang w:eastAsia="en-US"/>
              </w:rPr>
            </w:pPr>
            <w:r w:rsidRPr="001267DF">
              <w:rPr>
                <w:rFonts w:ascii="Avenir Next LT Pro" w:hAnsi="Avenir Next LT Pro" w:cs="Arial"/>
                <w:b/>
                <w:bCs/>
                <w:sz w:val="22"/>
                <w:szCs w:val="22"/>
                <w:lang w:eastAsia="en-US"/>
              </w:rPr>
              <w:t>Date of Next Review (Annual/ Bi-Annual)</w:t>
            </w:r>
          </w:p>
        </w:tc>
        <w:tc>
          <w:tcPr>
            <w:tcW w:w="4508" w:type="dxa"/>
            <w:tcBorders>
              <w:top w:val="single" w:color="auto" w:sz="4" w:space="0"/>
              <w:left w:val="single" w:color="auto" w:sz="4" w:space="0"/>
              <w:bottom w:val="single" w:color="auto" w:sz="4" w:space="0"/>
              <w:right w:val="single" w:color="auto" w:sz="4" w:space="0"/>
            </w:tcBorders>
            <w:tcMar/>
          </w:tcPr>
          <w:p w:rsidRPr="001267DF" w:rsidR="001267DF" w:rsidP="001267DF" w:rsidRDefault="007F25DA" w14:paraId="2DF1508A" w14:textId="1128689D">
            <w:pPr>
              <w:rPr>
                <w:rFonts w:ascii="Avenir Next LT Pro" w:hAnsi="Avenir Next LT Pro" w:cs="Arial"/>
                <w:sz w:val="22"/>
                <w:szCs w:val="22"/>
                <w:lang w:eastAsia="en-US"/>
              </w:rPr>
            </w:pPr>
            <w:r>
              <w:rPr>
                <w:rFonts w:ascii="Avenir Next LT Pro" w:hAnsi="Avenir Next LT Pro" w:cs="Arial"/>
                <w:sz w:val="22"/>
                <w:szCs w:val="22"/>
                <w:lang w:eastAsia="en-US"/>
              </w:rPr>
              <w:t>September</w:t>
            </w:r>
            <w:r w:rsidR="00190293">
              <w:rPr>
                <w:rFonts w:ascii="Avenir Next LT Pro" w:hAnsi="Avenir Next LT Pro" w:cs="Arial"/>
                <w:sz w:val="22"/>
                <w:szCs w:val="22"/>
                <w:lang w:eastAsia="en-US"/>
              </w:rPr>
              <w:t xml:space="preserve"> 202</w:t>
            </w:r>
            <w:r>
              <w:rPr>
                <w:rFonts w:ascii="Avenir Next LT Pro" w:hAnsi="Avenir Next LT Pro" w:cs="Arial"/>
                <w:sz w:val="22"/>
                <w:szCs w:val="22"/>
                <w:lang w:eastAsia="en-US"/>
              </w:rPr>
              <w:t>7</w:t>
            </w:r>
          </w:p>
        </w:tc>
      </w:tr>
    </w:tbl>
    <w:p w:rsidRPr="001267DF" w:rsidR="001267DF" w:rsidP="001267DF" w:rsidRDefault="001267DF" w14:paraId="58069EC1" w14:textId="77777777">
      <w:pPr>
        <w:spacing w:after="160" w:line="252" w:lineRule="auto"/>
        <w:ind w:left="607"/>
        <w:rPr>
          <w:rFonts w:ascii="Avenir Next LT Pro" w:hAnsi="Avenir Next LT Pro" w:eastAsia="Calibri" w:cs="Arial"/>
          <w:kern w:val="2"/>
          <w:sz w:val="22"/>
          <w:szCs w:val="22"/>
          <w:lang w:eastAsia="en-US"/>
          <w14:ligatures w14:val="standardContextual"/>
        </w:rPr>
      </w:pPr>
    </w:p>
    <w:p w:rsidRPr="001267DF" w:rsidR="001267DF" w:rsidP="001267DF" w:rsidRDefault="001267DF" w14:paraId="110528CF" w14:textId="77777777">
      <w:pPr>
        <w:spacing w:after="160" w:line="252" w:lineRule="auto"/>
        <w:ind w:left="607"/>
        <w:rPr>
          <w:rFonts w:ascii="Avenir Next LT Pro" w:hAnsi="Avenir Next LT Pro" w:eastAsia="Calibri" w:cs="Arial"/>
          <w:b/>
          <w:bCs/>
          <w:kern w:val="2"/>
          <w:sz w:val="22"/>
          <w:szCs w:val="22"/>
          <w:lang w:eastAsia="en-US"/>
          <w14:ligatures w14:val="standardContextual"/>
        </w:rPr>
      </w:pPr>
      <w:r w:rsidRPr="001267DF">
        <w:rPr>
          <w:rFonts w:ascii="Avenir Next LT Pro" w:hAnsi="Avenir Next LT Pro" w:eastAsia="Calibri" w:cs="Arial"/>
          <w:b/>
          <w:bCs/>
          <w:kern w:val="2"/>
          <w:sz w:val="22"/>
          <w:szCs w:val="22"/>
          <w:lang w:eastAsia="en-US"/>
          <w14:ligatures w14:val="standardContextual"/>
        </w:rPr>
        <w:t xml:space="preserve">VALIDITY – Policies should be accessed via the </w:t>
      </w:r>
      <w:hyperlink w:history="1" r:id="rId12">
        <w:r w:rsidRPr="001267DF">
          <w:rPr>
            <w:rFonts w:ascii="Avenir Next LT Pro" w:hAnsi="Avenir Next LT Pro" w:eastAsia="Calibri" w:cs="Arial"/>
            <w:b/>
            <w:bCs/>
            <w:color w:val="0563C1"/>
            <w:kern w:val="2"/>
            <w:sz w:val="22"/>
            <w:szCs w:val="22"/>
            <w:u w:val="single"/>
            <w:lang w:eastAsia="en-US"/>
            <w14:ligatures w14:val="standardContextual"/>
          </w:rPr>
          <w:t>General Drive</w:t>
        </w:r>
      </w:hyperlink>
      <w:r w:rsidRPr="001267DF">
        <w:rPr>
          <w:rFonts w:ascii="Avenir Next LT Pro" w:hAnsi="Avenir Next LT Pro" w:eastAsia="Calibri" w:cs="Arial"/>
          <w:b/>
          <w:bCs/>
          <w:kern w:val="2"/>
          <w:sz w:val="22"/>
          <w:szCs w:val="22"/>
          <w:lang w:eastAsia="en-US"/>
          <w14:ligatures w14:val="standardContextual"/>
        </w:rPr>
        <w:t xml:space="preserve"> to ensure the current version is used.</w:t>
      </w:r>
    </w:p>
    <w:p w:rsidRPr="001267DF" w:rsidR="001267DF" w:rsidP="001267DF" w:rsidRDefault="001267DF" w14:paraId="0DFB46BF" w14:textId="77777777">
      <w:pPr>
        <w:spacing w:after="160" w:line="252" w:lineRule="auto"/>
        <w:ind w:left="607"/>
        <w:rPr>
          <w:rFonts w:ascii="Avenir Next LT Pro" w:hAnsi="Avenir Next LT Pro" w:eastAsia="Calibri" w:cs="Arial"/>
          <w:b/>
          <w:bCs/>
          <w:kern w:val="2"/>
          <w:sz w:val="22"/>
          <w:szCs w:val="22"/>
          <w:lang w:eastAsia="en-US"/>
          <w14:ligatures w14:val="standardContextual"/>
        </w:rPr>
      </w:pPr>
    </w:p>
    <w:p w:rsidRPr="001267DF" w:rsidR="001267DF" w:rsidP="001267DF" w:rsidRDefault="001267DF" w14:paraId="7BD5D40A" w14:textId="77777777">
      <w:pPr>
        <w:spacing w:after="160" w:line="252" w:lineRule="auto"/>
        <w:ind w:left="607"/>
        <w:rPr>
          <w:rFonts w:ascii="Avenir Next LT Pro" w:hAnsi="Avenir Next LT Pro" w:eastAsia="Calibri" w:cs="Arial"/>
          <w:b/>
          <w:bCs/>
          <w:kern w:val="2"/>
          <w:sz w:val="22"/>
          <w:szCs w:val="22"/>
          <w:lang w:eastAsia="en-US"/>
          <w14:ligatures w14:val="standardContextual"/>
        </w:rPr>
      </w:pPr>
      <w:r w:rsidRPr="001267DF">
        <w:rPr>
          <w:rFonts w:ascii="Avenir Next LT Pro" w:hAnsi="Avenir Next LT Pro" w:eastAsia="Calibri" w:cs="Arial"/>
          <w:b/>
          <w:bCs/>
          <w:kern w:val="2"/>
          <w:sz w:val="22"/>
          <w:szCs w:val="22"/>
          <w:lang w:eastAsia="en-US"/>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413"/>
        <w:gridCol w:w="1559"/>
        <w:gridCol w:w="6044"/>
      </w:tblGrid>
      <w:tr w:rsidRPr="001267DF" w:rsidR="001267DF" w:rsidTr="001267DF" w14:paraId="79F3E05D" w14:textId="77777777">
        <w:trPr>
          <w:trHeight w:val="533"/>
        </w:trPr>
        <w:tc>
          <w:tcPr>
            <w:tcW w:w="1413" w:type="dxa"/>
            <w:tcBorders>
              <w:top w:val="single" w:color="auto" w:sz="4" w:space="0"/>
              <w:left w:val="single" w:color="auto" w:sz="4" w:space="0"/>
              <w:bottom w:val="single" w:color="auto" w:sz="4" w:space="0"/>
              <w:right w:val="single" w:color="auto" w:sz="4" w:space="0"/>
            </w:tcBorders>
            <w:hideMark/>
          </w:tcPr>
          <w:p w:rsidRPr="001267DF" w:rsidR="001267DF" w:rsidP="001267DF" w:rsidRDefault="001267DF" w14:paraId="55348ED9" w14:textId="77777777">
            <w:pPr>
              <w:rPr>
                <w:rFonts w:ascii="Avenir Next LT Pro" w:hAnsi="Avenir Next LT Pro" w:cs="Arial"/>
                <w:b/>
                <w:bCs/>
                <w:sz w:val="22"/>
                <w:szCs w:val="22"/>
                <w:lang w:eastAsia="en-US"/>
              </w:rPr>
            </w:pPr>
            <w:r w:rsidRPr="001267DF">
              <w:rPr>
                <w:rFonts w:ascii="Avenir Next LT Pro" w:hAnsi="Avenir Next LT Pro" w:cs="Arial"/>
                <w:b/>
                <w:bCs/>
                <w:sz w:val="22"/>
                <w:szCs w:val="22"/>
                <w:lang w:eastAsia="en-US"/>
              </w:rPr>
              <w:t>Version</w:t>
            </w:r>
          </w:p>
        </w:tc>
        <w:tc>
          <w:tcPr>
            <w:tcW w:w="1559" w:type="dxa"/>
            <w:tcBorders>
              <w:top w:val="single" w:color="auto" w:sz="4" w:space="0"/>
              <w:left w:val="single" w:color="auto" w:sz="4" w:space="0"/>
              <w:bottom w:val="single" w:color="auto" w:sz="4" w:space="0"/>
              <w:right w:val="single" w:color="auto" w:sz="4" w:space="0"/>
            </w:tcBorders>
            <w:hideMark/>
          </w:tcPr>
          <w:p w:rsidRPr="001267DF" w:rsidR="001267DF" w:rsidP="001267DF" w:rsidRDefault="001267DF" w14:paraId="5C59078D" w14:textId="77777777">
            <w:pPr>
              <w:rPr>
                <w:rFonts w:ascii="Avenir Next LT Pro" w:hAnsi="Avenir Next LT Pro" w:cs="Arial"/>
                <w:b/>
                <w:bCs/>
                <w:sz w:val="22"/>
                <w:szCs w:val="22"/>
                <w:lang w:eastAsia="en-US"/>
              </w:rPr>
            </w:pPr>
            <w:r w:rsidRPr="001267DF">
              <w:rPr>
                <w:rFonts w:ascii="Avenir Next LT Pro" w:hAnsi="Avenir Next LT Pro" w:cs="Arial"/>
                <w:b/>
                <w:bCs/>
                <w:sz w:val="22"/>
                <w:szCs w:val="22"/>
                <w:lang w:eastAsia="en-US"/>
              </w:rPr>
              <w:t>Date</w:t>
            </w:r>
          </w:p>
        </w:tc>
        <w:tc>
          <w:tcPr>
            <w:tcW w:w="6044" w:type="dxa"/>
            <w:tcBorders>
              <w:top w:val="single" w:color="auto" w:sz="4" w:space="0"/>
              <w:left w:val="single" w:color="auto" w:sz="4" w:space="0"/>
              <w:bottom w:val="single" w:color="auto" w:sz="4" w:space="0"/>
              <w:right w:val="single" w:color="auto" w:sz="4" w:space="0"/>
            </w:tcBorders>
            <w:hideMark/>
          </w:tcPr>
          <w:p w:rsidRPr="001267DF" w:rsidR="001267DF" w:rsidP="001267DF" w:rsidRDefault="001267DF" w14:paraId="5E839B91" w14:textId="77777777">
            <w:pPr>
              <w:rPr>
                <w:rFonts w:ascii="Avenir Next LT Pro" w:hAnsi="Avenir Next LT Pro" w:cs="Arial"/>
                <w:b/>
                <w:bCs/>
                <w:sz w:val="22"/>
                <w:szCs w:val="22"/>
                <w:lang w:eastAsia="en-US"/>
              </w:rPr>
            </w:pPr>
            <w:r w:rsidRPr="001267DF">
              <w:rPr>
                <w:rFonts w:ascii="Avenir Next LT Pro" w:hAnsi="Avenir Next LT Pro" w:cs="Arial"/>
                <w:b/>
                <w:bCs/>
                <w:sz w:val="22"/>
                <w:szCs w:val="22"/>
                <w:lang w:eastAsia="en-US"/>
              </w:rPr>
              <w:t>Change details</w:t>
            </w:r>
          </w:p>
        </w:tc>
      </w:tr>
      <w:tr w:rsidRPr="001267DF" w:rsidR="001267DF" w:rsidTr="001267DF" w14:paraId="4D17D3F7" w14:textId="77777777">
        <w:trPr>
          <w:trHeight w:val="533"/>
        </w:trPr>
        <w:tc>
          <w:tcPr>
            <w:tcW w:w="1413" w:type="dxa"/>
            <w:tcBorders>
              <w:top w:val="single" w:color="auto" w:sz="4" w:space="0"/>
              <w:left w:val="single" w:color="auto" w:sz="4" w:space="0"/>
              <w:bottom w:val="single" w:color="auto" w:sz="4" w:space="0"/>
              <w:right w:val="single" w:color="auto" w:sz="4" w:space="0"/>
            </w:tcBorders>
          </w:tcPr>
          <w:p w:rsidRPr="001267DF" w:rsidR="001267DF" w:rsidP="001267DF" w:rsidRDefault="00190293" w14:paraId="1BF3560F" w14:textId="628BAECB">
            <w:pPr>
              <w:rPr>
                <w:rFonts w:ascii="Avenir Next LT Pro" w:hAnsi="Avenir Next LT Pro" w:cs="Arial"/>
                <w:sz w:val="22"/>
                <w:szCs w:val="22"/>
                <w:lang w:eastAsia="en-US"/>
              </w:rPr>
            </w:pPr>
            <w:r>
              <w:rPr>
                <w:rFonts w:ascii="Avenir Next LT Pro" w:hAnsi="Avenir Next LT Pro" w:cs="Arial"/>
                <w:sz w:val="22"/>
                <w:szCs w:val="22"/>
                <w:lang w:eastAsia="en-US"/>
              </w:rPr>
              <w:t>2.0</w:t>
            </w:r>
          </w:p>
        </w:tc>
        <w:tc>
          <w:tcPr>
            <w:tcW w:w="1559" w:type="dxa"/>
            <w:tcBorders>
              <w:top w:val="single" w:color="auto" w:sz="4" w:space="0"/>
              <w:left w:val="single" w:color="auto" w:sz="4" w:space="0"/>
              <w:bottom w:val="single" w:color="auto" w:sz="4" w:space="0"/>
              <w:right w:val="single" w:color="auto" w:sz="4" w:space="0"/>
            </w:tcBorders>
          </w:tcPr>
          <w:p w:rsidRPr="001267DF" w:rsidR="001267DF" w:rsidP="001267DF" w:rsidRDefault="00190293" w14:paraId="6139441B" w14:textId="3E6CDA71">
            <w:pPr>
              <w:rPr>
                <w:rFonts w:ascii="Avenir Next LT Pro" w:hAnsi="Avenir Next LT Pro" w:cs="Arial"/>
                <w:sz w:val="22"/>
                <w:szCs w:val="22"/>
                <w:lang w:eastAsia="en-US"/>
              </w:rPr>
            </w:pPr>
            <w:r>
              <w:rPr>
                <w:rFonts w:ascii="Avenir Next LT Pro" w:hAnsi="Avenir Next LT Pro" w:cs="Arial"/>
                <w:sz w:val="22"/>
                <w:szCs w:val="22"/>
                <w:lang w:eastAsia="en-US"/>
              </w:rPr>
              <w:t>5/11/2025</w:t>
            </w:r>
          </w:p>
        </w:tc>
        <w:tc>
          <w:tcPr>
            <w:tcW w:w="6044" w:type="dxa"/>
            <w:tcBorders>
              <w:top w:val="single" w:color="auto" w:sz="4" w:space="0"/>
              <w:left w:val="single" w:color="auto" w:sz="4" w:space="0"/>
              <w:bottom w:val="single" w:color="auto" w:sz="4" w:space="0"/>
              <w:right w:val="single" w:color="auto" w:sz="4" w:space="0"/>
            </w:tcBorders>
          </w:tcPr>
          <w:p w:rsidRPr="001267DF" w:rsidR="001267DF" w:rsidP="001267DF" w:rsidRDefault="00190293" w14:paraId="6CF6A4A9" w14:textId="393AEA58">
            <w:pPr>
              <w:rPr>
                <w:rFonts w:ascii="Avenir Next LT Pro" w:hAnsi="Avenir Next LT Pro" w:cs="Arial"/>
                <w:sz w:val="22"/>
                <w:szCs w:val="22"/>
                <w:lang w:eastAsia="en-US"/>
              </w:rPr>
            </w:pPr>
            <w:r>
              <w:rPr>
                <w:rFonts w:ascii="Avenir Next LT Pro" w:hAnsi="Avenir Next LT Pro" w:cs="Arial"/>
                <w:sz w:val="22"/>
                <w:szCs w:val="22"/>
                <w:lang w:eastAsia="en-US"/>
              </w:rPr>
              <w:t>Major revision to Mobile phone policy. Addition of upcoming change to BYOD policy</w:t>
            </w:r>
          </w:p>
        </w:tc>
      </w:tr>
      <w:tr w:rsidRPr="001267DF" w:rsidR="001267DF" w:rsidTr="001267DF" w14:paraId="0156D737" w14:textId="77777777">
        <w:trPr>
          <w:trHeight w:val="533"/>
        </w:trPr>
        <w:tc>
          <w:tcPr>
            <w:tcW w:w="1413" w:type="dxa"/>
            <w:tcBorders>
              <w:top w:val="single" w:color="auto" w:sz="4" w:space="0"/>
              <w:left w:val="single" w:color="auto" w:sz="4" w:space="0"/>
              <w:bottom w:val="single" w:color="auto" w:sz="4" w:space="0"/>
              <w:right w:val="single" w:color="auto" w:sz="4" w:space="0"/>
            </w:tcBorders>
          </w:tcPr>
          <w:p w:rsidRPr="001267DF" w:rsidR="001267DF" w:rsidP="001267DF" w:rsidRDefault="007F25DA" w14:paraId="262B8C37" w14:textId="0DBFAFDF">
            <w:pPr>
              <w:rPr>
                <w:rFonts w:ascii="Avenir Next LT Pro" w:hAnsi="Avenir Next LT Pro" w:cs="Arial"/>
                <w:sz w:val="22"/>
                <w:szCs w:val="22"/>
                <w:lang w:eastAsia="en-US"/>
              </w:rPr>
            </w:pPr>
            <w:r>
              <w:rPr>
                <w:rFonts w:ascii="Avenir Next LT Pro" w:hAnsi="Avenir Next LT Pro" w:cs="Arial"/>
                <w:sz w:val="22"/>
                <w:szCs w:val="22"/>
                <w:lang w:eastAsia="en-US"/>
              </w:rPr>
              <w:t>3</w:t>
            </w:r>
          </w:p>
        </w:tc>
        <w:tc>
          <w:tcPr>
            <w:tcW w:w="1559" w:type="dxa"/>
            <w:tcBorders>
              <w:top w:val="single" w:color="auto" w:sz="4" w:space="0"/>
              <w:left w:val="single" w:color="auto" w:sz="4" w:space="0"/>
              <w:bottom w:val="single" w:color="auto" w:sz="4" w:space="0"/>
              <w:right w:val="single" w:color="auto" w:sz="4" w:space="0"/>
            </w:tcBorders>
          </w:tcPr>
          <w:p w:rsidRPr="001267DF" w:rsidR="001267DF" w:rsidP="001267DF" w:rsidRDefault="007F25DA" w14:paraId="6FAED984" w14:textId="74038E36">
            <w:pPr>
              <w:rPr>
                <w:rFonts w:ascii="Avenir Next LT Pro" w:hAnsi="Avenir Next LT Pro" w:cs="Arial"/>
                <w:sz w:val="22"/>
                <w:szCs w:val="22"/>
                <w:lang w:eastAsia="en-US"/>
              </w:rPr>
            </w:pPr>
            <w:r>
              <w:rPr>
                <w:rFonts w:ascii="Avenir Next LT Pro" w:hAnsi="Avenir Next LT Pro" w:cs="Arial"/>
                <w:sz w:val="22"/>
                <w:szCs w:val="22"/>
                <w:lang w:eastAsia="en-US"/>
              </w:rPr>
              <w:t>09/09/2026</w:t>
            </w:r>
          </w:p>
        </w:tc>
        <w:tc>
          <w:tcPr>
            <w:tcW w:w="6044" w:type="dxa"/>
            <w:tcBorders>
              <w:top w:val="single" w:color="auto" w:sz="4" w:space="0"/>
              <w:left w:val="single" w:color="auto" w:sz="4" w:space="0"/>
              <w:bottom w:val="single" w:color="auto" w:sz="4" w:space="0"/>
              <w:right w:val="single" w:color="auto" w:sz="4" w:space="0"/>
            </w:tcBorders>
          </w:tcPr>
          <w:p w:rsidR="001267DF" w:rsidP="001267DF" w:rsidRDefault="007F25DA" w14:paraId="443A302F" w14:textId="77777777">
            <w:pPr>
              <w:rPr>
                <w:rFonts w:ascii="Avenir Next LT Pro" w:hAnsi="Avenir Next LT Pro" w:cs="Arial"/>
                <w:sz w:val="22"/>
                <w:szCs w:val="22"/>
                <w:lang w:eastAsia="en-US"/>
              </w:rPr>
            </w:pPr>
            <w:r>
              <w:rPr>
                <w:rFonts w:ascii="Avenir Next LT Pro" w:hAnsi="Avenir Next LT Pro" w:cs="Arial"/>
                <w:sz w:val="22"/>
                <w:szCs w:val="22"/>
                <w:lang w:eastAsia="en-US"/>
              </w:rPr>
              <w:t>Changes made to mobile phone rules with the new structure of the school.</w:t>
            </w:r>
          </w:p>
          <w:p w:rsidR="002E350E" w:rsidP="001267DF" w:rsidRDefault="002E350E" w14:paraId="764ABA4A" w14:textId="77777777">
            <w:pPr>
              <w:rPr>
                <w:rFonts w:ascii="Avenir Next LT Pro" w:hAnsi="Avenir Next LT Pro" w:cs="Arial"/>
                <w:sz w:val="22"/>
                <w:szCs w:val="22"/>
                <w:lang w:eastAsia="en-US"/>
              </w:rPr>
            </w:pPr>
            <w:r>
              <w:rPr>
                <w:rFonts w:ascii="Avenir Next LT Pro" w:hAnsi="Avenir Next LT Pro" w:cs="Arial"/>
                <w:sz w:val="22"/>
                <w:szCs w:val="22"/>
                <w:lang w:eastAsia="en-US"/>
              </w:rPr>
              <w:t>Changed author</w:t>
            </w:r>
            <w:r w:rsidR="00AA58C3">
              <w:rPr>
                <w:rFonts w:ascii="Avenir Next LT Pro" w:hAnsi="Avenir Next LT Pro" w:cs="Arial"/>
                <w:sz w:val="22"/>
                <w:szCs w:val="22"/>
                <w:lang w:eastAsia="en-US"/>
              </w:rPr>
              <w:t>s’</w:t>
            </w:r>
            <w:r>
              <w:rPr>
                <w:rFonts w:ascii="Avenir Next LT Pro" w:hAnsi="Avenir Next LT Pro" w:cs="Arial"/>
                <w:sz w:val="22"/>
                <w:szCs w:val="22"/>
                <w:lang w:eastAsia="en-US"/>
              </w:rPr>
              <w:t xml:space="preserve"> name</w:t>
            </w:r>
            <w:r w:rsidR="00AA58C3">
              <w:rPr>
                <w:rFonts w:ascii="Avenir Next LT Pro" w:hAnsi="Avenir Next LT Pro" w:cs="Arial"/>
                <w:sz w:val="22"/>
                <w:szCs w:val="22"/>
                <w:lang w:eastAsia="en-US"/>
              </w:rPr>
              <w:t>s</w:t>
            </w:r>
          </w:p>
          <w:p w:rsidRPr="001267DF" w:rsidR="00693AD0" w:rsidP="001267DF" w:rsidRDefault="00693AD0" w14:paraId="21DB9E5B" w14:textId="2B50541E">
            <w:pPr>
              <w:rPr>
                <w:rFonts w:ascii="Avenir Next LT Pro" w:hAnsi="Avenir Next LT Pro" w:cs="Arial"/>
                <w:sz w:val="22"/>
                <w:szCs w:val="22"/>
                <w:lang w:eastAsia="en-US"/>
              </w:rPr>
            </w:pPr>
            <w:r>
              <w:rPr>
                <w:rFonts w:ascii="Avenir Next LT Pro" w:hAnsi="Avenir Next LT Pro" w:cs="Arial"/>
                <w:sz w:val="22"/>
                <w:szCs w:val="22"/>
                <w:lang w:eastAsia="en-US"/>
              </w:rPr>
              <w:t xml:space="preserve">Change BYOD Policy to reflect </w:t>
            </w:r>
            <w:r w:rsidR="0056738D">
              <w:rPr>
                <w:rFonts w:ascii="Avenir Next LT Pro" w:hAnsi="Avenir Next LT Pro" w:cs="Arial"/>
                <w:sz w:val="22"/>
                <w:szCs w:val="22"/>
                <w:lang w:eastAsia="en-US"/>
              </w:rPr>
              <w:t xml:space="preserve">Windows-based devices are </w:t>
            </w:r>
            <w:r w:rsidR="00C06D2F">
              <w:rPr>
                <w:rFonts w:ascii="Avenir Next LT Pro" w:hAnsi="Avenir Next LT Pro" w:cs="Arial"/>
                <w:sz w:val="22"/>
                <w:szCs w:val="22"/>
                <w:lang w:eastAsia="en-US"/>
              </w:rPr>
              <w:t>preferred</w:t>
            </w:r>
          </w:p>
        </w:tc>
      </w:tr>
    </w:tbl>
    <w:p w:rsidRPr="001267DF" w:rsidR="001267DF" w:rsidP="001267DF" w:rsidRDefault="001267DF" w14:paraId="7B8AF766" w14:textId="77777777">
      <w:pPr>
        <w:spacing w:after="160" w:line="252" w:lineRule="auto"/>
        <w:ind w:left="607"/>
        <w:rPr>
          <w:rFonts w:ascii="Avenir Next LT Pro" w:hAnsi="Avenir Next LT Pro" w:eastAsia="Calibri" w:cs="Arial"/>
          <w:kern w:val="2"/>
          <w:sz w:val="22"/>
          <w:szCs w:val="22"/>
          <w:lang w:eastAsia="en-US"/>
          <w14:ligatures w14:val="standardContextual"/>
        </w:rPr>
      </w:pPr>
    </w:p>
    <w:p w:rsidRPr="001267DF" w:rsidR="001267DF" w:rsidP="001267DF" w:rsidRDefault="001267DF" w14:paraId="1D41FA85" w14:textId="77777777">
      <w:pPr>
        <w:spacing w:after="160" w:line="252" w:lineRule="auto"/>
        <w:ind w:left="607"/>
        <w:rPr>
          <w:rFonts w:ascii="Avenir Next LT Pro" w:hAnsi="Avenir Next LT Pro" w:eastAsia="Calibri" w:cs="Arial"/>
          <w:b/>
          <w:bCs/>
          <w:kern w:val="2"/>
          <w:sz w:val="22"/>
          <w:szCs w:val="22"/>
          <w:lang w:eastAsia="en-US"/>
          <w14:ligatures w14:val="standardContextual"/>
        </w:rPr>
      </w:pPr>
      <w:r w:rsidRPr="001267DF">
        <w:rPr>
          <w:rFonts w:ascii="Avenir Next LT Pro" w:hAnsi="Avenir Next LT Pro" w:eastAsia="Calibri" w:cs="Arial"/>
          <w:b/>
          <w:bCs/>
          <w:kern w:val="2"/>
          <w:sz w:val="22"/>
          <w:szCs w:val="22"/>
          <w:lang w:eastAsia="en-US"/>
          <w14:ligatures w14:val="standardContextual"/>
        </w:rPr>
        <w:t>TO BE PUBLISHED ON THE FOLLWING:</w:t>
      </w:r>
    </w:p>
    <w:tbl>
      <w:tblPr>
        <w:tblStyle w:val="TableGrid1"/>
        <w:tblW w:w="0" w:type="auto"/>
        <w:tblInd w:w="607" w:type="dxa"/>
        <w:tblLook w:val="04A0" w:firstRow="1" w:lastRow="0" w:firstColumn="1" w:lastColumn="0" w:noHBand="0" w:noVBand="1"/>
      </w:tblPr>
      <w:tblGrid>
        <w:gridCol w:w="2254"/>
        <w:gridCol w:w="2254"/>
        <w:gridCol w:w="2254"/>
        <w:gridCol w:w="2254"/>
      </w:tblGrid>
      <w:tr w:rsidRPr="001267DF" w:rsidR="001267DF" w:rsidTr="001267DF" w14:paraId="54EACA76" w14:textId="77777777">
        <w:trPr>
          <w:trHeight w:val="533"/>
        </w:trPr>
        <w:tc>
          <w:tcPr>
            <w:tcW w:w="2254" w:type="dxa"/>
            <w:tcBorders>
              <w:top w:val="single" w:color="auto" w:sz="4" w:space="0"/>
              <w:left w:val="single" w:color="auto" w:sz="4" w:space="0"/>
              <w:bottom w:val="single" w:color="auto" w:sz="4" w:space="0"/>
              <w:right w:val="single" w:color="auto" w:sz="4" w:space="0"/>
            </w:tcBorders>
            <w:hideMark/>
          </w:tcPr>
          <w:p w:rsidRPr="001267DF" w:rsidR="001267DF" w:rsidP="001267DF" w:rsidRDefault="001267DF" w14:paraId="07348614" w14:textId="77777777">
            <w:pPr>
              <w:rPr>
                <w:rFonts w:ascii="Avenir Next LT Pro" w:hAnsi="Avenir Next LT Pro" w:cs="Arial"/>
                <w:b/>
                <w:bCs/>
                <w:sz w:val="22"/>
                <w:szCs w:val="22"/>
                <w:lang w:eastAsia="en-US"/>
              </w:rPr>
            </w:pPr>
            <w:r w:rsidRPr="001267DF">
              <w:rPr>
                <w:rFonts w:ascii="Avenir Next LT Pro" w:hAnsi="Avenir Next LT Pro" w:cs="Arial"/>
                <w:b/>
                <w:bCs/>
                <w:sz w:val="22"/>
                <w:szCs w:val="22"/>
                <w:lang w:eastAsia="en-US"/>
              </w:rPr>
              <w:t>Staff Hub</w:t>
            </w:r>
          </w:p>
        </w:tc>
        <w:tc>
          <w:tcPr>
            <w:tcW w:w="2254" w:type="dxa"/>
            <w:tcBorders>
              <w:top w:val="single" w:color="auto" w:sz="4" w:space="0"/>
              <w:left w:val="single" w:color="auto" w:sz="4" w:space="0"/>
              <w:bottom w:val="single" w:color="auto" w:sz="4" w:space="0"/>
              <w:right w:val="single" w:color="auto" w:sz="4" w:space="0"/>
            </w:tcBorders>
          </w:tcPr>
          <w:p w:rsidRPr="001267DF" w:rsidR="001267DF" w:rsidP="001267DF" w:rsidRDefault="00F6157E" w14:paraId="050864DE" w14:textId="274DBFEA">
            <w:pPr>
              <w:rPr>
                <w:rFonts w:ascii="Avenir Next LT Pro" w:hAnsi="Avenir Next LT Pro" w:cs="Arial"/>
                <w:b/>
                <w:bCs/>
                <w:sz w:val="22"/>
                <w:szCs w:val="22"/>
                <w:lang w:eastAsia="en-US"/>
              </w:rPr>
            </w:pPr>
            <w:r>
              <w:rPr>
                <w:rFonts w:ascii="Avenir Next LT Pro" w:hAnsi="Avenir Next LT Pro" w:cs="Arial"/>
                <w:b/>
                <w:bCs/>
                <w:sz w:val="22"/>
                <w:szCs w:val="22"/>
                <w:lang w:eastAsia="en-US"/>
              </w:rPr>
              <w:t>X</w:t>
            </w:r>
          </w:p>
        </w:tc>
        <w:tc>
          <w:tcPr>
            <w:tcW w:w="2254" w:type="dxa"/>
            <w:tcBorders>
              <w:top w:val="single" w:color="auto" w:sz="4" w:space="0"/>
              <w:left w:val="single" w:color="auto" w:sz="4" w:space="0"/>
              <w:bottom w:val="single" w:color="auto" w:sz="4" w:space="0"/>
              <w:right w:val="single" w:color="auto" w:sz="4" w:space="0"/>
            </w:tcBorders>
            <w:hideMark/>
          </w:tcPr>
          <w:p w:rsidRPr="001267DF" w:rsidR="001267DF" w:rsidP="001267DF" w:rsidRDefault="001267DF" w14:paraId="2E124395" w14:textId="77777777">
            <w:pPr>
              <w:rPr>
                <w:rFonts w:ascii="Avenir Next LT Pro" w:hAnsi="Avenir Next LT Pro" w:cs="Arial"/>
                <w:b/>
                <w:bCs/>
                <w:sz w:val="22"/>
                <w:szCs w:val="22"/>
                <w:lang w:eastAsia="en-US"/>
              </w:rPr>
            </w:pPr>
            <w:r w:rsidRPr="001267DF">
              <w:rPr>
                <w:rFonts w:ascii="Avenir Next LT Pro" w:hAnsi="Avenir Next LT Pro" w:cs="Arial"/>
                <w:b/>
                <w:bCs/>
                <w:sz w:val="22"/>
                <w:szCs w:val="22"/>
                <w:lang w:eastAsia="en-US"/>
              </w:rPr>
              <w:t>School website</w:t>
            </w:r>
          </w:p>
        </w:tc>
        <w:tc>
          <w:tcPr>
            <w:tcW w:w="2254" w:type="dxa"/>
            <w:tcBorders>
              <w:top w:val="single" w:color="auto" w:sz="4" w:space="0"/>
              <w:left w:val="single" w:color="auto" w:sz="4" w:space="0"/>
              <w:bottom w:val="single" w:color="auto" w:sz="4" w:space="0"/>
              <w:right w:val="single" w:color="auto" w:sz="4" w:space="0"/>
            </w:tcBorders>
          </w:tcPr>
          <w:p w:rsidRPr="001267DF" w:rsidR="001267DF" w:rsidP="001267DF" w:rsidRDefault="00102E04" w14:paraId="0DB7880B" w14:textId="0AA2F695">
            <w:pPr>
              <w:rPr>
                <w:rFonts w:ascii="Avenir Next LT Pro" w:hAnsi="Avenir Next LT Pro" w:cs="Arial"/>
                <w:b/>
                <w:bCs/>
                <w:sz w:val="22"/>
                <w:szCs w:val="22"/>
                <w:lang w:eastAsia="en-US"/>
              </w:rPr>
            </w:pPr>
            <w:r>
              <w:rPr>
                <w:rFonts w:ascii="Avenir Next LT Pro" w:hAnsi="Avenir Next LT Pro" w:cs="Arial"/>
                <w:b/>
                <w:bCs/>
                <w:sz w:val="22"/>
                <w:szCs w:val="22"/>
                <w:lang w:eastAsia="en-US"/>
              </w:rPr>
              <w:t>X</w:t>
            </w:r>
          </w:p>
        </w:tc>
      </w:tr>
    </w:tbl>
    <w:p w:rsidR="001267DF" w:rsidRDefault="001267DF" w14:paraId="239B9723" w14:textId="77777777">
      <w:pPr>
        <w:spacing w:after="200" w:line="276" w:lineRule="auto"/>
        <w:rPr>
          <w:rFonts w:ascii="Garamond" w:hAnsi="Garamond" w:eastAsia="Times New Roman" w:cs="Arial"/>
          <w:bCs/>
          <w:sz w:val="32"/>
          <w:szCs w:val="32"/>
        </w:rPr>
      </w:pPr>
      <w:r>
        <w:rPr>
          <w:rFonts w:ascii="Garamond" w:hAnsi="Garamond" w:eastAsia="Times New Roman" w:cs="Arial"/>
          <w:bCs/>
          <w:sz w:val="32"/>
          <w:szCs w:val="32"/>
        </w:rPr>
        <w:br w:type="page"/>
      </w:r>
    </w:p>
    <w:p w:rsidR="00395C87" w:rsidRDefault="00651FF5" w14:paraId="22E53361" w14:textId="36A2EE45">
      <w:pPr>
        <w:jc w:val="center"/>
        <w:rPr>
          <w:rFonts w:ascii="Garamond" w:hAnsi="Garamond" w:eastAsia="Times New Roman" w:cs="Arial"/>
          <w:bCs/>
          <w:sz w:val="32"/>
          <w:szCs w:val="32"/>
        </w:rPr>
      </w:pPr>
      <w:r>
        <w:rPr>
          <w:noProof/>
        </w:rPr>
        <w:lastRenderedPageBreak/>
        <w:drawing>
          <wp:inline distT="0" distB="0" distL="0" distR="0" wp14:anchorId="7EE20D91" wp14:editId="412F7574">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400175" cy="1579880"/>
                    </a:xfrm>
                    <a:prstGeom prst="rect">
                      <a:avLst/>
                    </a:prstGeom>
                  </pic:spPr>
                </pic:pic>
              </a:graphicData>
            </a:graphic>
          </wp:inline>
        </w:drawing>
      </w:r>
    </w:p>
    <w:p w:rsidRPr="00447541" w:rsidR="00395C87" w:rsidRDefault="00395C87" w14:paraId="7181546C" w14:textId="77777777">
      <w:pPr>
        <w:jc w:val="center"/>
        <w:rPr>
          <w:rFonts w:ascii="Garamond" w:hAnsi="Garamond" w:eastAsia="Times New Roman" w:cs="Arial"/>
          <w:bCs/>
        </w:rPr>
      </w:pPr>
    </w:p>
    <w:p w:rsidRPr="000E31EA" w:rsidR="00FF7A82" w:rsidP="00454794" w:rsidRDefault="00436C12" w14:paraId="21A56B37" w14:textId="77777777">
      <w:pPr>
        <w:jc w:val="center"/>
        <w:rPr>
          <w:rFonts w:ascii="Avenir Next LT Pro" w:hAnsi="Avenir Next LT Pro" w:eastAsia="Times New Roman" w:cs="Arial"/>
          <w:b/>
          <w:bCs/>
          <w:lang w:val="fr-FR"/>
        </w:rPr>
      </w:pPr>
      <w:r w:rsidRPr="000E31EA">
        <w:rPr>
          <w:rFonts w:ascii="Avenir Next LT Pro" w:hAnsi="Avenir Next LT Pro" w:eastAsia="Times New Roman" w:cs="Arial"/>
          <w:b/>
          <w:bCs/>
          <w:lang w:val="fr-FR"/>
        </w:rPr>
        <w:t>ICT – MOBI</w:t>
      </w:r>
      <w:r w:rsidRPr="000E31EA" w:rsidR="00447541">
        <w:rPr>
          <w:rFonts w:ascii="Avenir Next LT Pro" w:hAnsi="Avenir Next LT Pro" w:eastAsia="Times New Roman" w:cs="Arial"/>
          <w:b/>
          <w:bCs/>
          <w:lang w:val="fr-FR"/>
        </w:rPr>
        <w:t>LE DEVICES </w:t>
      </w:r>
    </w:p>
    <w:p w:rsidRPr="000E31EA" w:rsidR="0B350E2F" w:rsidP="1575A5DC" w:rsidRDefault="0B350E2F" w14:paraId="51B215CB" w14:textId="2FB2DF78">
      <w:pPr>
        <w:jc w:val="center"/>
        <w:rPr>
          <w:rFonts w:ascii="Avenir Next LT Pro" w:hAnsi="Avenir Next LT Pro" w:eastAsia="Times New Roman" w:cs="Arial"/>
          <w:b/>
          <w:bCs/>
          <w:lang w:val="fr-FR"/>
        </w:rPr>
      </w:pPr>
      <w:r w:rsidRPr="000E31EA">
        <w:rPr>
          <w:rFonts w:ascii="Avenir Next LT Pro" w:hAnsi="Avenir Next LT Pro" w:eastAsia="Times New Roman" w:cs="Arial"/>
          <w:b/>
          <w:bCs/>
          <w:lang w:val="fr-FR"/>
        </w:rPr>
        <w:t>[</w:t>
      </w:r>
      <w:r w:rsidR="007F25DA">
        <w:rPr>
          <w:rFonts w:ascii="Avenir Next LT Pro" w:hAnsi="Avenir Next LT Pro" w:eastAsia="Times New Roman" w:cs="Arial"/>
          <w:b/>
          <w:bCs/>
          <w:lang w:val="fr-FR"/>
        </w:rPr>
        <w:t>BEN</w:t>
      </w:r>
      <w:r w:rsidR="002E350E">
        <w:rPr>
          <w:rFonts w:ascii="Avenir Next LT Pro" w:hAnsi="Avenir Next LT Pro" w:eastAsia="Times New Roman" w:cs="Arial"/>
          <w:b/>
          <w:bCs/>
          <w:lang w:val="fr-FR"/>
        </w:rPr>
        <w:t>JAMIN</w:t>
      </w:r>
      <w:r w:rsidR="007F25DA">
        <w:rPr>
          <w:rFonts w:ascii="Avenir Next LT Pro" w:hAnsi="Avenir Next LT Pro" w:eastAsia="Times New Roman" w:cs="Arial"/>
          <w:b/>
          <w:bCs/>
          <w:lang w:val="fr-FR"/>
        </w:rPr>
        <w:t xml:space="preserve"> LACEY</w:t>
      </w:r>
      <w:r w:rsidRPr="000E31EA">
        <w:rPr>
          <w:rFonts w:ascii="Avenir Next LT Pro" w:hAnsi="Avenir Next LT Pro" w:eastAsia="Times New Roman" w:cs="Arial"/>
          <w:b/>
          <w:bCs/>
          <w:lang w:val="fr-FR"/>
        </w:rPr>
        <w:t>]</w:t>
      </w:r>
    </w:p>
    <w:p w:rsidRPr="000E31EA" w:rsidR="1575A5DC" w:rsidP="1575A5DC" w:rsidRDefault="1575A5DC" w14:paraId="1DF88E87" w14:textId="592999CB">
      <w:pPr>
        <w:jc w:val="center"/>
        <w:rPr>
          <w:rFonts w:ascii="Avenir Next LT Pro" w:hAnsi="Avenir Next LT Pro" w:eastAsia="Times New Roman" w:cs="Arial"/>
          <w:b/>
          <w:bCs/>
          <w:lang w:val="fr-FR"/>
        </w:rPr>
      </w:pPr>
    </w:p>
    <w:p w:rsidRPr="000E31EA" w:rsidR="00D33A5A" w:rsidP="00AD4476" w:rsidRDefault="00D33A5A" w14:paraId="6BB3BC85" w14:textId="77777777">
      <w:pPr>
        <w:jc w:val="both"/>
        <w:rPr>
          <w:rFonts w:ascii="Avenir Next LT Pro" w:hAnsi="Avenir Next LT Pro" w:eastAsia="Times New Roman" w:cs="Arial"/>
          <w:b/>
          <w:bCs/>
        </w:rPr>
      </w:pPr>
    </w:p>
    <w:p w:rsidRPr="000E31EA" w:rsidR="00395C87" w:rsidP="6C4A807F" w:rsidRDefault="00436C12" w14:paraId="0D3B38B7" w14:textId="649CBAB6">
      <w:pPr>
        <w:jc w:val="both"/>
        <w:rPr>
          <w:rFonts w:ascii="Avenir Next LT Pro" w:hAnsi="Avenir Next LT Pro" w:eastAsia="Times New Roman" w:cs="Arial"/>
          <w:sz w:val="22"/>
          <w:szCs w:val="22"/>
        </w:rPr>
      </w:pPr>
      <w:r w:rsidRPr="000E31EA">
        <w:rPr>
          <w:rFonts w:ascii="Avenir Next LT Pro" w:hAnsi="Avenir Next LT Pro" w:eastAsia="Times New Roman" w:cs="Arial"/>
          <w:b/>
          <w:bCs/>
          <w:sz w:val="22"/>
          <w:szCs w:val="22"/>
        </w:rPr>
        <w:t xml:space="preserve">Applicable to:  </w:t>
      </w:r>
      <w:r w:rsidRPr="000E31EA">
        <w:rPr>
          <w:rFonts w:ascii="Avenir Next LT Pro" w:hAnsi="Avenir Next LT Pro" w:eastAsia="Times New Roman" w:cs="Arial"/>
          <w:sz w:val="22"/>
          <w:szCs w:val="22"/>
        </w:rPr>
        <w:t>All staff</w:t>
      </w:r>
      <w:r w:rsidRPr="000E31EA" w:rsidR="00AD4476">
        <w:rPr>
          <w:rFonts w:ascii="Avenir Next LT Pro" w:hAnsi="Avenir Next LT Pro" w:eastAsia="Times New Roman" w:cs="Arial"/>
          <w:sz w:val="22"/>
          <w:szCs w:val="22"/>
        </w:rPr>
        <w:t>, parents</w:t>
      </w:r>
      <w:r w:rsidRPr="000E31EA">
        <w:rPr>
          <w:rFonts w:ascii="Avenir Next LT Pro" w:hAnsi="Avenir Next LT Pro" w:eastAsia="Times New Roman" w:cs="Arial"/>
          <w:sz w:val="22"/>
          <w:szCs w:val="22"/>
        </w:rPr>
        <w:t xml:space="preserve"> and students.</w:t>
      </w:r>
    </w:p>
    <w:p w:rsidRPr="000E31EA" w:rsidR="00395C87" w:rsidP="6C4A807F" w:rsidRDefault="00395C87" w14:paraId="33FB8B5D" w14:textId="77777777">
      <w:pPr>
        <w:jc w:val="both"/>
        <w:rPr>
          <w:rFonts w:ascii="Avenir Next LT Pro" w:hAnsi="Avenir Next LT Pro" w:eastAsia="Times New Roman" w:cs="Arial"/>
          <w:b/>
          <w:bCs/>
          <w:sz w:val="22"/>
          <w:szCs w:val="22"/>
        </w:rPr>
      </w:pPr>
    </w:p>
    <w:p w:rsidRPr="000E31EA" w:rsidR="00395C87" w:rsidP="6C4A807F" w:rsidRDefault="00436C12" w14:paraId="541E422E" w14:textId="77777777">
      <w:pPr>
        <w:jc w:val="both"/>
        <w:rPr>
          <w:rFonts w:ascii="Avenir Next LT Pro" w:hAnsi="Avenir Next LT Pro" w:eastAsia="Times New Roman" w:cs="Arial"/>
          <w:sz w:val="22"/>
          <w:szCs w:val="22"/>
        </w:rPr>
      </w:pPr>
      <w:r w:rsidRPr="000E31EA">
        <w:rPr>
          <w:rFonts w:ascii="Avenir Next LT Pro" w:hAnsi="Avenir Next LT Pro" w:eastAsia="Times New Roman" w:cs="Arial"/>
          <w:b/>
          <w:bCs/>
          <w:sz w:val="22"/>
          <w:szCs w:val="22"/>
        </w:rPr>
        <w:t xml:space="preserve">Aim: </w:t>
      </w:r>
      <w:r w:rsidRPr="000E31EA">
        <w:rPr>
          <w:rFonts w:ascii="Avenir Next LT Pro" w:hAnsi="Avenir Next LT Pro" w:eastAsia="Times New Roman" w:cs="Arial"/>
          <w:sz w:val="22"/>
          <w:szCs w:val="22"/>
        </w:rPr>
        <w:t>To ensure that students may use mobile technological devices to aid their learning can do so safely but not to the detriment of others.</w:t>
      </w:r>
    </w:p>
    <w:p w:rsidRPr="000E31EA" w:rsidR="00395C87" w:rsidP="6C4A807F" w:rsidRDefault="00395C87" w14:paraId="27DDBEEC" w14:textId="77777777">
      <w:pPr>
        <w:jc w:val="both"/>
        <w:rPr>
          <w:rFonts w:ascii="Avenir Next LT Pro" w:hAnsi="Avenir Next LT Pro" w:eastAsia="Times New Roman" w:cs="Arial"/>
          <w:sz w:val="22"/>
          <w:szCs w:val="22"/>
        </w:rPr>
      </w:pPr>
    </w:p>
    <w:p w:rsidRPr="000E31EA" w:rsidR="00395C87" w:rsidP="6C4A807F" w:rsidRDefault="00395C87" w14:paraId="00F21FE8" w14:textId="77777777">
      <w:pPr>
        <w:jc w:val="both"/>
        <w:rPr>
          <w:rFonts w:ascii="Avenir Next LT Pro" w:hAnsi="Avenir Next LT Pro" w:eastAsia="Times New Roman" w:cs="Arial"/>
          <w:b/>
          <w:bCs/>
          <w:sz w:val="22"/>
          <w:szCs w:val="22"/>
        </w:rPr>
      </w:pPr>
    </w:p>
    <w:p w:rsidRPr="000E31EA" w:rsidR="00395C87" w:rsidP="6C4A807F" w:rsidRDefault="00436C12" w14:paraId="63BEB549" w14:textId="27AB34B6">
      <w:pPr>
        <w:jc w:val="both"/>
        <w:rPr>
          <w:rFonts w:ascii="Avenir Next LT Pro" w:hAnsi="Avenir Next LT Pro" w:eastAsia="Times New Roman" w:cs="Arial"/>
          <w:b/>
          <w:bCs/>
          <w:sz w:val="22"/>
          <w:szCs w:val="22"/>
        </w:rPr>
      </w:pPr>
      <w:r w:rsidRPr="000E31EA">
        <w:rPr>
          <w:rFonts w:ascii="Avenir Next LT Pro" w:hAnsi="Avenir Next LT Pro" w:eastAsia="Times New Roman" w:cs="Arial"/>
          <w:b/>
          <w:bCs/>
          <w:sz w:val="22"/>
          <w:szCs w:val="22"/>
        </w:rPr>
        <w:t xml:space="preserve">Definition: </w:t>
      </w:r>
      <w:r w:rsidRPr="000E31EA">
        <w:rPr>
          <w:rFonts w:ascii="Avenir Next LT Pro" w:hAnsi="Avenir Next LT Pro" w:eastAsia="Times New Roman" w:cs="Arial"/>
          <w:sz w:val="22"/>
          <w:szCs w:val="22"/>
        </w:rPr>
        <w:t xml:space="preserve">A mobile device is </w:t>
      </w:r>
      <w:r w:rsidRPr="000E31EA" w:rsidR="00ED5203">
        <w:rPr>
          <w:rFonts w:ascii="Avenir Next LT Pro" w:hAnsi="Avenir Next LT Pro" w:eastAsia="Times New Roman" w:cs="Arial"/>
          <w:sz w:val="22"/>
          <w:szCs w:val="22"/>
        </w:rPr>
        <w:t xml:space="preserve">usually </w:t>
      </w:r>
      <w:r w:rsidRPr="000E31EA">
        <w:rPr>
          <w:rFonts w:ascii="Avenir Next LT Pro" w:hAnsi="Avenir Next LT Pro" w:eastAsia="Times New Roman" w:cs="Arial"/>
          <w:sz w:val="22"/>
          <w:szCs w:val="22"/>
        </w:rPr>
        <w:t>defined as any piece of technology that has computing capability and can function on battery power. These can be subcategorised as:</w:t>
      </w:r>
    </w:p>
    <w:p w:rsidRPr="000E31EA" w:rsidR="00395C87" w:rsidP="6C4A807F" w:rsidRDefault="00395C87" w14:paraId="263D9F98" w14:textId="77777777">
      <w:pPr>
        <w:jc w:val="both"/>
        <w:rPr>
          <w:rFonts w:ascii="Avenir Next LT Pro" w:hAnsi="Avenir Next LT Pro" w:eastAsia="Times New Roman" w:cs="Arial"/>
          <w:b/>
          <w:bCs/>
          <w:sz w:val="22"/>
          <w:szCs w:val="22"/>
        </w:rPr>
      </w:pPr>
    </w:p>
    <w:p w:rsidRPr="000E31EA" w:rsidR="00AD4476" w:rsidP="6C4A807F" w:rsidRDefault="00436C12" w14:paraId="6C2D02BC" w14:textId="73F22B4B">
      <w:pPr>
        <w:pStyle w:val="ListParagraph"/>
        <w:numPr>
          <w:ilvl w:val="0"/>
          <w:numId w:val="10"/>
        </w:numPr>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Portable: e.g. Laptops, tablets and mobile phones. Typically</w:t>
      </w:r>
      <w:r w:rsidRPr="000E31EA" w:rsidR="00566BF0">
        <w:rPr>
          <w:rFonts w:ascii="Avenir Next LT Pro" w:hAnsi="Avenir Next LT Pro" w:eastAsia="Times New Roman" w:cs="Arial"/>
          <w:sz w:val="22"/>
          <w:szCs w:val="22"/>
        </w:rPr>
        <w:t>,</w:t>
      </w:r>
      <w:r w:rsidRPr="000E31EA">
        <w:rPr>
          <w:rFonts w:ascii="Avenir Next LT Pro" w:hAnsi="Avenir Next LT Pro" w:eastAsia="Times New Roman" w:cs="Arial"/>
          <w:sz w:val="22"/>
          <w:szCs w:val="22"/>
        </w:rPr>
        <w:t xml:space="preserve"> these devices are retrieved to achieve a task and then put away</w:t>
      </w:r>
    </w:p>
    <w:p w:rsidRPr="000E31EA" w:rsidR="00395C87" w:rsidP="6C4A807F" w:rsidRDefault="00436C12" w14:paraId="61A95ECC" w14:textId="6FCC2F5E">
      <w:pPr>
        <w:pStyle w:val="ListParagraph"/>
        <w:numPr>
          <w:ilvl w:val="0"/>
          <w:numId w:val="10"/>
        </w:numPr>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Wearable: e.g. smart watches, glasses, health-related, etc. As they are worn, they have the potential to provide a constant supply of information</w:t>
      </w:r>
      <w:r w:rsidR="00391F76">
        <w:rPr>
          <w:rFonts w:ascii="Avenir Next LT Pro" w:hAnsi="Avenir Next LT Pro" w:eastAsia="Times New Roman" w:cs="Arial"/>
          <w:sz w:val="22"/>
          <w:szCs w:val="22"/>
        </w:rPr>
        <w:t>. Non-essential wearable devices should not be brought to school.</w:t>
      </w:r>
    </w:p>
    <w:p w:rsidRPr="000E31EA" w:rsidR="7E07B868" w:rsidP="7E07B868" w:rsidRDefault="7E07B868" w14:paraId="525B82A1" w14:textId="76E03001">
      <w:pPr>
        <w:jc w:val="both"/>
        <w:rPr>
          <w:rFonts w:ascii="Avenir Next LT Pro" w:hAnsi="Avenir Next LT Pro" w:eastAsia="Times New Roman" w:cs="Arial"/>
          <w:sz w:val="22"/>
          <w:szCs w:val="22"/>
        </w:rPr>
      </w:pPr>
    </w:p>
    <w:p w:rsidRPr="000E31EA" w:rsidR="52AB9421" w:rsidP="7E07B868" w:rsidRDefault="00ED5203" w14:paraId="49D8010B" w14:textId="4742154E">
      <w:pPr>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F</w:t>
      </w:r>
      <w:r w:rsidRPr="000E31EA" w:rsidR="52AB9421">
        <w:rPr>
          <w:rFonts w:ascii="Avenir Next LT Pro" w:hAnsi="Avenir Next LT Pro" w:eastAsia="Times New Roman" w:cs="Arial"/>
          <w:sz w:val="22"/>
          <w:szCs w:val="22"/>
        </w:rPr>
        <w:t>or the purposes of this policy,</w:t>
      </w:r>
      <w:r w:rsidRPr="000E31EA">
        <w:rPr>
          <w:rFonts w:ascii="Avenir Next LT Pro" w:hAnsi="Avenir Next LT Pro" w:eastAsia="Times New Roman" w:cs="Arial"/>
          <w:sz w:val="22"/>
          <w:szCs w:val="22"/>
        </w:rPr>
        <w:t xml:space="preserve"> </w:t>
      </w:r>
      <w:r w:rsidRPr="000E31EA">
        <w:rPr>
          <w:rFonts w:ascii="Avenir Next LT Pro" w:hAnsi="Avenir Next LT Pro" w:eastAsia="Times New Roman" w:cs="Arial"/>
          <w:b/>
          <w:bCs/>
          <w:sz w:val="22"/>
          <w:szCs w:val="22"/>
        </w:rPr>
        <w:t>Mobile Device</w:t>
      </w:r>
      <w:r w:rsidRPr="000E31EA" w:rsidR="52AB9421">
        <w:rPr>
          <w:rFonts w:ascii="Avenir Next LT Pro" w:hAnsi="Avenir Next LT Pro" w:eastAsia="Times New Roman" w:cs="Arial"/>
          <w:sz w:val="22"/>
          <w:szCs w:val="22"/>
        </w:rPr>
        <w:t xml:space="preserve"> </w:t>
      </w:r>
      <w:r w:rsidRPr="000E31EA">
        <w:rPr>
          <w:rFonts w:ascii="Avenir Next LT Pro" w:hAnsi="Avenir Next LT Pro" w:eastAsia="Times New Roman" w:cs="Arial"/>
          <w:sz w:val="22"/>
          <w:szCs w:val="22"/>
        </w:rPr>
        <w:t>will be used solely</w:t>
      </w:r>
      <w:r w:rsidRPr="000E31EA" w:rsidR="52AB9421">
        <w:rPr>
          <w:rFonts w:ascii="Avenir Next LT Pro" w:hAnsi="Avenir Next LT Pro" w:eastAsia="Times New Roman" w:cs="Arial"/>
          <w:sz w:val="22"/>
          <w:szCs w:val="22"/>
        </w:rPr>
        <w:t xml:space="preserve"> in reference</w:t>
      </w:r>
      <w:r w:rsidRPr="000E31EA" w:rsidR="4DDB69CA">
        <w:rPr>
          <w:rFonts w:ascii="Avenir Next LT Pro" w:hAnsi="Avenir Next LT Pro" w:eastAsia="Times New Roman" w:cs="Arial"/>
          <w:sz w:val="22"/>
          <w:szCs w:val="22"/>
        </w:rPr>
        <w:t xml:space="preserve"> </w:t>
      </w:r>
      <w:r w:rsidRPr="000E31EA" w:rsidR="69061C1D">
        <w:rPr>
          <w:rFonts w:ascii="Avenir Next LT Pro" w:hAnsi="Avenir Next LT Pro" w:eastAsia="Times New Roman" w:cs="Arial"/>
          <w:sz w:val="22"/>
          <w:szCs w:val="22"/>
        </w:rPr>
        <w:t>to</w:t>
      </w:r>
      <w:r w:rsidRPr="000E31EA" w:rsidR="4DDB69CA">
        <w:rPr>
          <w:rFonts w:ascii="Avenir Next LT Pro" w:hAnsi="Avenir Next LT Pro" w:eastAsia="Times New Roman" w:cs="Arial"/>
          <w:sz w:val="22"/>
          <w:szCs w:val="22"/>
        </w:rPr>
        <w:t xml:space="preserve"> </w:t>
      </w:r>
      <w:r w:rsidRPr="000E31EA" w:rsidR="15E12245">
        <w:rPr>
          <w:rFonts w:ascii="Avenir Next LT Pro" w:hAnsi="Avenir Next LT Pro" w:eastAsia="Times New Roman" w:cs="Arial"/>
          <w:sz w:val="22"/>
          <w:szCs w:val="22"/>
        </w:rPr>
        <w:t>l</w:t>
      </w:r>
      <w:r w:rsidRPr="000E31EA" w:rsidR="4DDB69CA">
        <w:rPr>
          <w:rFonts w:ascii="Avenir Next LT Pro" w:hAnsi="Avenir Next LT Pro" w:eastAsia="Times New Roman" w:cs="Arial"/>
          <w:sz w:val="22"/>
          <w:szCs w:val="22"/>
        </w:rPr>
        <w:t xml:space="preserve">aptops and tablets that are used for </w:t>
      </w:r>
      <w:r w:rsidRPr="000E31EA" w:rsidR="51BE169B">
        <w:rPr>
          <w:rFonts w:ascii="Avenir Next LT Pro" w:hAnsi="Avenir Next LT Pro" w:eastAsia="Times New Roman" w:cs="Arial"/>
          <w:sz w:val="22"/>
          <w:szCs w:val="22"/>
        </w:rPr>
        <w:t>schoolwork</w:t>
      </w:r>
      <w:r w:rsidRPr="000E31EA" w:rsidR="4DDB69CA">
        <w:rPr>
          <w:rFonts w:ascii="Avenir Next LT Pro" w:hAnsi="Avenir Next LT Pro" w:eastAsia="Times New Roman" w:cs="Arial"/>
          <w:sz w:val="22"/>
          <w:szCs w:val="22"/>
        </w:rPr>
        <w:t xml:space="preserve">. </w:t>
      </w:r>
      <w:r w:rsidRPr="000E31EA">
        <w:rPr>
          <w:rFonts w:ascii="Avenir Next LT Pro" w:hAnsi="Avenir Next LT Pro" w:eastAsia="Times New Roman" w:cs="Arial"/>
          <w:b/>
          <w:bCs/>
          <w:sz w:val="22"/>
          <w:szCs w:val="22"/>
        </w:rPr>
        <w:t>Mobile Phones</w:t>
      </w:r>
      <w:r w:rsidRPr="000E31EA">
        <w:rPr>
          <w:rFonts w:ascii="Avenir Next LT Pro" w:hAnsi="Avenir Next LT Pro" w:eastAsia="Times New Roman" w:cs="Arial"/>
          <w:sz w:val="22"/>
          <w:szCs w:val="22"/>
        </w:rPr>
        <w:t xml:space="preserve"> </w:t>
      </w:r>
      <w:r w:rsidRPr="000E31EA" w:rsidR="008B2B78">
        <w:rPr>
          <w:rFonts w:ascii="Avenir Next LT Pro" w:hAnsi="Avenir Next LT Pro" w:eastAsia="Times New Roman" w:cs="Arial"/>
          <w:sz w:val="22"/>
          <w:szCs w:val="22"/>
        </w:rPr>
        <w:t xml:space="preserve">will refer </w:t>
      </w:r>
      <w:r w:rsidRPr="000E31EA" w:rsidR="007B127F">
        <w:rPr>
          <w:rFonts w:ascii="Avenir Next LT Pro" w:hAnsi="Avenir Next LT Pro" w:eastAsia="Times New Roman" w:cs="Arial"/>
          <w:sz w:val="22"/>
          <w:szCs w:val="22"/>
        </w:rPr>
        <w:t>to any type of phone or any device that can connect directly to a mobile phone network.</w:t>
      </w:r>
    </w:p>
    <w:p w:rsidRPr="000E31EA" w:rsidR="00395C87" w:rsidP="6C4A807F" w:rsidRDefault="00395C87" w14:paraId="39A6B46B" w14:textId="77777777">
      <w:pPr>
        <w:jc w:val="both"/>
        <w:rPr>
          <w:rFonts w:ascii="Avenir Next LT Pro" w:hAnsi="Avenir Next LT Pro" w:eastAsia="Times New Roman" w:cs="Arial"/>
          <w:sz w:val="22"/>
          <w:szCs w:val="22"/>
        </w:rPr>
      </w:pPr>
    </w:p>
    <w:p w:rsidRPr="000E31EA" w:rsidR="00395C87" w:rsidP="6C4A807F" w:rsidRDefault="00436C12" w14:paraId="4B642D75" w14:textId="77777777">
      <w:pPr>
        <w:jc w:val="both"/>
        <w:rPr>
          <w:rFonts w:ascii="Avenir Next LT Pro" w:hAnsi="Avenir Next LT Pro" w:eastAsia="Times New Roman" w:cs="Arial"/>
          <w:b/>
          <w:bCs/>
          <w:sz w:val="22"/>
          <w:szCs w:val="22"/>
        </w:rPr>
      </w:pPr>
      <w:r w:rsidRPr="000E31EA">
        <w:rPr>
          <w:rFonts w:ascii="Avenir Next LT Pro" w:hAnsi="Avenir Next LT Pro" w:eastAsia="Times New Roman" w:cs="Arial"/>
          <w:b/>
          <w:bCs/>
          <w:sz w:val="22"/>
          <w:szCs w:val="22"/>
        </w:rPr>
        <w:t>Implementation:</w:t>
      </w:r>
    </w:p>
    <w:p w:rsidRPr="000E31EA" w:rsidR="007B127F" w:rsidP="6C4A807F" w:rsidRDefault="007B127F" w14:paraId="7ECECFAA" w14:textId="77777777">
      <w:pPr>
        <w:jc w:val="both"/>
        <w:rPr>
          <w:rFonts w:ascii="Avenir Next LT Pro" w:hAnsi="Avenir Next LT Pro" w:eastAsia="Times New Roman" w:cs="Arial"/>
          <w:b/>
          <w:bCs/>
          <w:sz w:val="22"/>
          <w:szCs w:val="22"/>
        </w:rPr>
      </w:pPr>
    </w:p>
    <w:p w:rsidRPr="000E31EA" w:rsidR="007B127F" w:rsidP="6C4A807F" w:rsidRDefault="007B127F" w14:paraId="5B9AAA77" w14:textId="55A5DE7A">
      <w:pPr>
        <w:jc w:val="both"/>
        <w:rPr>
          <w:rFonts w:ascii="Avenir Next LT Pro" w:hAnsi="Avenir Next LT Pro" w:eastAsia="Times New Roman" w:cs="Arial"/>
          <w:b/>
          <w:bCs/>
          <w:sz w:val="22"/>
          <w:szCs w:val="22"/>
        </w:rPr>
      </w:pPr>
      <w:r w:rsidRPr="000E31EA">
        <w:rPr>
          <w:rFonts w:ascii="Avenir Next LT Pro" w:hAnsi="Avenir Next LT Pro" w:eastAsia="Times New Roman" w:cs="Arial"/>
          <w:b/>
          <w:bCs/>
          <w:sz w:val="22"/>
          <w:szCs w:val="22"/>
        </w:rPr>
        <w:t>Mobile Phone Policy:</w:t>
      </w:r>
    </w:p>
    <w:p w:rsidRPr="000E31EA" w:rsidR="007B127F" w:rsidP="6C4A807F" w:rsidRDefault="007B127F" w14:paraId="6D66DDD8" w14:textId="77777777">
      <w:pPr>
        <w:jc w:val="both"/>
        <w:rPr>
          <w:rFonts w:ascii="Avenir Next LT Pro" w:hAnsi="Avenir Next LT Pro" w:eastAsia="Times New Roman" w:cs="Arial"/>
          <w:b/>
          <w:bCs/>
          <w:sz w:val="22"/>
          <w:szCs w:val="22"/>
        </w:rPr>
      </w:pPr>
    </w:p>
    <w:p w:rsidRPr="000E31EA" w:rsidR="007B127F" w:rsidP="007B127F" w:rsidRDefault="007B127F" w14:paraId="5161919A" w14:textId="77777777">
      <w:pPr>
        <w:jc w:val="both"/>
        <w:rPr>
          <w:rFonts w:ascii="Avenir Next LT Pro" w:hAnsi="Avenir Next LT Pro" w:eastAsia="Times New Roman" w:cs="Arial"/>
          <w:b/>
          <w:bCs/>
          <w:sz w:val="22"/>
          <w:szCs w:val="22"/>
        </w:rPr>
      </w:pPr>
      <w:r w:rsidRPr="000E31EA">
        <w:rPr>
          <w:rFonts w:ascii="Avenir Next LT Pro" w:hAnsi="Avenir Next LT Pro" w:eastAsia="Times New Roman" w:cs="Arial"/>
          <w:b/>
          <w:bCs/>
          <w:sz w:val="22"/>
          <w:szCs w:val="22"/>
        </w:rPr>
        <w:t>Prep School:</w:t>
      </w:r>
    </w:p>
    <w:p w:rsidRPr="000E31EA" w:rsidR="007B127F" w:rsidP="007B127F" w:rsidRDefault="007B127F" w14:paraId="271B9DEF" w14:textId="0187DC88">
      <w:pPr>
        <w:numPr>
          <w:ilvl w:val="0"/>
          <w:numId w:val="12"/>
        </w:numPr>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 xml:space="preserve">Mobile phones are not permitted for any </w:t>
      </w:r>
      <w:r w:rsidR="007F25DA">
        <w:rPr>
          <w:rFonts w:ascii="Avenir Next LT Pro" w:hAnsi="Avenir Next LT Pro" w:eastAsia="Times New Roman" w:cs="Arial"/>
          <w:sz w:val="22"/>
          <w:szCs w:val="22"/>
        </w:rPr>
        <w:t>Years 5 and 6</w:t>
      </w:r>
      <w:r w:rsidRPr="000E31EA">
        <w:rPr>
          <w:rFonts w:ascii="Avenir Next LT Pro" w:hAnsi="Avenir Next LT Pro" w:eastAsia="Times New Roman" w:cs="Arial"/>
          <w:sz w:val="22"/>
          <w:szCs w:val="22"/>
        </w:rPr>
        <w:t xml:space="preserve"> pupils. If required for public transport or medical purposes, then written permission must be sought from </w:t>
      </w:r>
      <w:r w:rsidR="007F25DA">
        <w:rPr>
          <w:rFonts w:ascii="Avenir Next LT Pro" w:hAnsi="Avenir Next LT Pro" w:eastAsia="Times New Roman" w:cs="Arial"/>
          <w:sz w:val="22"/>
          <w:szCs w:val="22"/>
        </w:rPr>
        <w:t>the</w:t>
      </w:r>
      <w:r w:rsidRPr="000E31EA">
        <w:rPr>
          <w:rFonts w:ascii="Avenir Next LT Pro" w:hAnsi="Avenir Next LT Pro" w:eastAsia="Times New Roman" w:cs="Arial"/>
          <w:sz w:val="22"/>
          <w:szCs w:val="22"/>
        </w:rPr>
        <w:t xml:space="preserve"> Head</w:t>
      </w:r>
      <w:r w:rsidR="007F25DA">
        <w:rPr>
          <w:rFonts w:ascii="Avenir Next LT Pro" w:hAnsi="Avenir Next LT Pro" w:eastAsia="Times New Roman" w:cs="Arial"/>
          <w:sz w:val="22"/>
          <w:szCs w:val="22"/>
        </w:rPr>
        <w:t xml:space="preserve"> of Middle School</w:t>
      </w:r>
      <w:r w:rsidRPr="000E31EA">
        <w:rPr>
          <w:rFonts w:ascii="Avenir Next LT Pro" w:hAnsi="Avenir Next LT Pro" w:eastAsia="Times New Roman" w:cs="Arial"/>
          <w:sz w:val="22"/>
          <w:szCs w:val="22"/>
        </w:rPr>
        <w:t>. Phones will be stored, alongside the written permission, in a locked cupboard in the School Reception area.</w:t>
      </w:r>
    </w:p>
    <w:p w:rsidRPr="000E31EA" w:rsidR="007B127F" w:rsidP="007B127F" w:rsidRDefault="007B127F" w14:paraId="69869D42" w14:textId="77777777">
      <w:pPr>
        <w:jc w:val="both"/>
        <w:rPr>
          <w:rFonts w:ascii="Avenir Next LT Pro" w:hAnsi="Avenir Next LT Pro" w:eastAsia="Times New Roman" w:cs="Arial"/>
          <w:b/>
          <w:bCs/>
          <w:sz w:val="22"/>
          <w:szCs w:val="22"/>
        </w:rPr>
      </w:pPr>
      <w:r w:rsidRPr="000E31EA">
        <w:rPr>
          <w:rFonts w:ascii="Avenir Next LT Pro" w:hAnsi="Avenir Next LT Pro" w:eastAsia="Times New Roman" w:cs="Arial"/>
          <w:b/>
          <w:bCs/>
          <w:sz w:val="22"/>
          <w:szCs w:val="22"/>
        </w:rPr>
        <w:t>Years 7-11:</w:t>
      </w:r>
    </w:p>
    <w:p w:rsidR="007B127F" w:rsidP="007B127F" w:rsidRDefault="007B127F" w14:paraId="6C4BD919" w14:textId="2C4D2262">
      <w:pPr>
        <w:numPr>
          <w:ilvl w:val="0"/>
          <w:numId w:val="13"/>
        </w:numPr>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 xml:space="preserve">Year </w:t>
      </w:r>
      <w:proofErr w:type="gramStart"/>
      <w:r w:rsidRPr="000E31EA">
        <w:rPr>
          <w:rFonts w:ascii="Avenir Next LT Pro" w:hAnsi="Avenir Next LT Pro" w:eastAsia="Times New Roman" w:cs="Arial"/>
          <w:sz w:val="22"/>
          <w:szCs w:val="22"/>
        </w:rPr>
        <w:t>7-11</w:t>
      </w:r>
      <w:r w:rsidR="000E58E1">
        <w:rPr>
          <w:rFonts w:ascii="Avenir Next LT Pro" w:hAnsi="Avenir Next LT Pro" w:eastAsia="Times New Roman" w:cs="Arial"/>
          <w:sz w:val="22"/>
          <w:szCs w:val="22"/>
        </w:rPr>
        <w:t xml:space="preserve"> </w:t>
      </w:r>
      <w:r w:rsidRPr="000E31EA">
        <w:rPr>
          <w:rFonts w:ascii="Avenir Next LT Pro" w:hAnsi="Avenir Next LT Pro" w:eastAsia="Times New Roman" w:cs="Arial"/>
          <w:sz w:val="22"/>
          <w:szCs w:val="22"/>
        </w:rPr>
        <w:t>day</w:t>
      </w:r>
      <w:proofErr w:type="gramEnd"/>
      <w:r w:rsidRPr="000E31EA">
        <w:rPr>
          <w:rFonts w:ascii="Avenir Next LT Pro" w:hAnsi="Avenir Next LT Pro" w:eastAsia="Times New Roman" w:cs="Arial"/>
          <w:sz w:val="22"/>
          <w:szCs w:val="22"/>
        </w:rPr>
        <w:t xml:space="preserve"> students are</w:t>
      </w:r>
      <w:r w:rsidR="00951C64">
        <w:rPr>
          <w:rFonts w:ascii="Avenir Next LT Pro" w:hAnsi="Avenir Next LT Pro" w:eastAsia="Times New Roman" w:cs="Arial"/>
          <w:sz w:val="22"/>
          <w:szCs w:val="22"/>
        </w:rPr>
        <w:t xml:space="preserve"> discouraged from bringing phones to school but if they do so, they must be </w:t>
      </w:r>
      <w:r w:rsidR="000E58E1">
        <w:rPr>
          <w:rFonts w:ascii="Avenir Next LT Pro" w:hAnsi="Avenir Next LT Pro" w:eastAsia="Times New Roman" w:cs="Arial"/>
          <w:sz w:val="22"/>
          <w:szCs w:val="22"/>
        </w:rPr>
        <w:t>locked</w:t>
      </w:r>
      <w:r w:rsidR="00951C64">
        <w:rPr>
          <w:rFonts w:ascii="Avenir Next LT Pro" w:hAnsi="Avenir Next LT Pro" w:eastAsia="Times New Roman" w:cs="Arial"/>
          <w:sz w:val="22"/>
          <w:szCs w:val="22"/>
        </w:rPr>
        <w:t xml:space="preserve"> in </w:t>
      </w:r>
      <w:r w:rsidR="000E58E1">
        <w:rPr>
          <w:rFonts w:ascii="Avenir Next LT Pro" w:hAnsi="Avenir Next LT Pro" w:eastAsia="Times New Roman" w:cs="Arial"/>
          <w:sz w:val="22"/>
          <w:szCs w:val="22"/>
        </w:rPr>
        <w:t>their personal</w:t>
      </w:r>
      <w:r w:rsidR="00951C64">
        <w:rPr>
          <w:rFonts w:ascii="Avenir Next LT Pro" w:hAnsi="Avenir Next LT Pro" w:eastAsia="Times New Roman" w:cs="Arial"/>
          <w:sz w:val="22"/>
          <w:szCs w:val="22"/>
        </w:rPr>
        <w:t xml:space="preserve"> phone pouch at the start of the school day in front of the tutor.</w:t>
      </w:r>
    </w:p>
    <w:p w:rsidR="007F25DA" w:rsidP="007B127F" w:rsidRDefault="007F25DA" w14:paraId="0146122E" w14:textId="102CC21A">
      <w:pPr>
        <w:numPr>
          <w:ilvl w:val="0"/>
          <w:numId w:val="13"/>
        </w:numPr>
        <w:jc w:val="both"/>
        <w:rPr>
          <w:rFonts w:ascii="Avenir Next LT Pro" w:hAnsi="Avenir Next LT Pro" w:eastAsia="Times New Roman" w:cs="Arial"/>
          <w:sz w:val="22"/>
          <w:szCs w:val="22"/>
        </w:rPr>
      </w:pPr>
      <w:r>
        <w:rPr>
          <w:rFonts w:ascii="Avenir Next LT Pro" w:hAnsi="Avenir Next LT Pro" w:eastAsia="Times New Roman" w:cs="Arial"/>
          <w:sz w:val="22"/>
          <w:szCs w:val="22"/>
        </w:rPr>
        <w:t>Year 7s must not bring smartphones into school, but they are permitted to bring in a ‘brick’ phone. Year 8-11 may bring smartphones, if they wish.</w:t>
      </w:r>
    </w:p>
    <w:p w:rsidR="000E58E1" w:rsidP="000E58E1" w:rsidRDefault="007F25DA" w14:paraId="5B305BD9" w14:textId="325CC62A">
      <w:pPr>
        <w:numPr>
          <w:ilvl w:val="0"/>
          <w:numId w:val="13"/>
        </w:numPr>
        <w:jc w:val="both"/>
        <w:rPr>
          <w:rFonts w:ascii="Avenir Next LT Pro" w:hAnsi="Avenir Next LT Pro" w:eastAsia="Times New Roman" w:cs="Arial"/>
          <w:sz w:val="22"/>
          <w:szCs w:val="22"/>
        </w:rPr>
      </w:pPr>
      <w:r>
        <w:rPr>
          <w:rFonts w:ascii="Avenir Next LT Pro" w:hAnsi="Avenir Next LT Pro" w:eastAsia="Times New Roman" w:cs="Arial"/>
          <w:sz w:val="22"/>
          <w:szCs w:val="22"/>
        </w:rPr>
        <w:t>All students who bring any type of phone into school must lock it away in a pouch</w:t>
      </w:r>
      <w:r w:rsidR="000E58E1">
        <w:rPr>
          <w:rFonts w:ascii="Avenir Next LT Pro" w:hAnsi="Avenir Next LT Pro" w:eastAsia="Times New Roman" w:cs="Arial"/>
          <w:sz w:val="22"/>
          <w:szCs w:val="22"/>
        </w:rPr>
        <w:t xml:space="preserve"> until the end of the school day</w:t>
      </w:r>
      <w:r w:rsidR="00391F76">
        <w:rPr>
          <w:rFonts w:ascii="Avenir Next LT Pro" w:hAnsi="Avenir Next LT Pro" w:eastAsia="Times New Roman" w:cs="Arial"/>
          <w:sz w:val="22"/>
          <w:szCs w:val="22"/>
        </w:rPr>
        <w:t>. W</w:t>
      </w:r>
      <w:r w:rsidR="000E58E1">
        <w:rPr>
          <w:rFonts w:ascii="Avenir Next LT Pro" w:hAnsi="Avenir Next LT Pro" w:eastAsia="Times New Roman" w:cs="Arial"/>
          <w:sz w:val="22"/>
          <w:szCs w:val="22"/>
        </w:rPr>
        <w:t xml:space="preserve">hen they </w:t>
      </w:r>
      <w:r>
        <w:rPr>
          <w:rFonts w:ascii="Avenir Next LT Pro" w:hAnsi="Avenir Next LT Pro" w:eastAsia="Times New Roman" w:cs="Arial"/>
          <w:sz w:val="22"/>
          <w:szCs w:val="22"/>
        </w:rPr>
        <w:t>leave,</w:t>
      </w:r>
      <w:r w:rsidR="00391F76">
        <w:rPr>
          <w:rFonts w:ascii="Avenir Next LT Pro" w:hAnsi="Avenir Next LT Pro" w:eastAsia="Times New Roman" w:cs="Arial"/>
          <w:sz w:val="22"/>
          <w:szCs w:val="22"/>
        </w:rPr>
        <w:t xml:space="preserve"> they </w:t>
      </w:r>
      <w:r w:rsidR="000E58E1">
        <w:rPr>
          <w:rFonts w:ascii="Avenir Next LT Pro" w:hAnsi="Avenir Next LT Pro" w:eastAsia="Times New Roman" w:cs="Arial"/>
          <w:sz w:val="22"/>
          <w:szCs w:val="22"/>
        </w:rPr>
        <w:t>can then unlock the</w:t>
      </w:r>
      <w:r w:rsidR="00391F76">
        <w:rPr>
          <w:rFonts w:ascii="Avenir Next LT Pro" w:hAnsi="Avenir Next LT Pro" w:eastAsia="Times New Roman" w:cs="Arial"/>
          <w:sz w:val="22"/>
          <w:szCs w:val="22"/>
        </w:rPr>
        <w:t>ir pouch</w:t>
      </w:r>
      <w:r w:rsidR="000E58E1">
        <w:rPr>
          <w:rFonts w:ascii="Avenir Next LT Pro" w:hAnsi="Avenir Next LT Pro" w:eastAsia="Times New Roman" w:cs="Arial"/>
          <w:sz w:val="22"/>
          <w:szCs w:val="22"/>
        </w:rPr>
        <w:t xml:space="preserve"> at the main exits of the </w:t>
      </w:r>
      <w:r>
        <w:rPr>
          <w:rFonts w:ascii="Avenir Next LT Pro" w:hAnsi="Avenir Next LT Pro" w:eastAsia="Times New Roman" w:cs="Arial"/>
          <w:sz w:val="22"/>
          <w:szCs w:val="22"/>
        </w:rPr>
        <w:t xml:space="preserve">school. </w:t>
      </w:r>
    </w:p>
    <w:p w:rsidRPr="000E58E1" w:rsidR="007F25DA" w:rsidP="000E58E1" w:rsidRDefault="007F25DA" w14:paraId="45641616" w14:textId="687AAB9C">
      <w:pPr>
        <w:numPr>
          <w:ilvl w:val="0"/>
          <w:numId w:val="13"/>
        </w:numPr>
        <w:jc w:val="both"/>
        <w:rPr>
          <w:rFonts w:ascii="Avenir Next LT Pro" w:hAnsi="Avenir Next LT Pro" w:eastAsia="Times New Roman" w:cs="Arial"/>
          <w:sz w:val="22"/>
          <w:szCs w:val="22"/>
        </w:rPr>
      </w:pPr>
      <w:r>
        <w:rPr>
          <w:rFonts w:ascii="Avenir Next LT Pro" w:hAnsi="Avenir Next LT Pro" w:eastAsia="Times New Roman" w:cs="Arial"/>
          <w:sz w:val="22"/>
          <w:szCs w:val="22"/>
        </w:rPr>
        <w:t xml:space="preserve">No phones must be used anywhere on the school site – this includes before or after school, both inside and outside of the school buildings. </w:t>
      </w:r>
    </w:p>
    <w:p w:rsidRPr="000E31EA" w:rsidR="007B127F" w:rsidP="007B127F" w:rsidRDefault="007B127F" w14:paraId="34D4720B" w14:textId="070F408E">
      <w:pPr>
        <w:numPr>
          <w:ilvl w:val="0"/>
          <w:numId w:val="13"/>
        </w:numPr>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Year 7-11</w:t>
      </w:r>
      <w:r w:rsidRPr="000E31EA" w:rsidR="006569EA">
        <w:rPr>
          <w:rFonts w:ascii="Avenir Next LT Pro" w:hAnsi="Avenir Next LT Pro" w:eastAsia="Times New Roman" w:cs="Arial"/>
          <w:sz w:val="22"/>
          <w:szCs w:val="22"/>
        </w:rPr>
        <w:t xml:space="preserve"> </w:t>
      </w:r>
      <w:r w:rsidRPr="000E31EA">
        <w:rPr>
          <w:rFonts w:ascii="Avenir Next LT Pro" w:hAnsi="Avenir Next LT Pro" w:eastAsia="Times New Roman" w:cs="Arial"/>
          <w:sz w:val="22"/>
          <w:szCs w:val="22"/>
        </w:rPr>
        <w:t xml:space="preserve">boarders will leave their phones in School House for the duration of the school day. They will collect them when they return to the boarding </w:t>
      </w:r>
      <w:proofErr w:type="gramStart"/>
      <w:r w:rsidRPr="000E31EA">
        <w:rPr>
          <w:rFonts w:ascii="Avenir Next LT Pro" w:hAnsi="Avenir Next LT Pro" w:eastAsia="Times New Roman" w:cs="Arial"/>
          <w:sz w:val="22"/>
          <w:szCs w:val="22"/>
        </w:rPr>
        <w:t>House, and</w:t>
      </w:r>
      <w:proofErr w:type="gramEnd"/>
      <w:r w:rsidRPr="000E31EA">
        <w:rPr>
          <w:rFonts w:ascii="Avenir Next LT Pro" w:hAnsi="Avenir Next LT Pro" w:eastAsia="Times New Roman" w:cs="Arial"/>
          <w:sz w:val="22"/>
          <w:szCs w:val="22"/>
        </w:rPr>
        <w:t xml:space="preserve"> will hand all electronics in before bedtime. Mobile phones will not be allowed in the Dining Room at breakfast and dinner.</w:t>
      </w:r>
    </w:p>
    <w:p w:rsidRPr="000E31EA" w:rsidR="007B127F" w:rsidP="007B127F" w:rsidRDefault="007B127F" w14:paraId="0FA9D025" w14:textId="77777777">
      <w:pPr>
        <w:numPr>
          <w:ilvl w:val="0"/>
          <w:numId w:val="13"/>
        </w:numPr>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lastRenderedPageBreak/>
        <w:t>Any student who is found not obeying the above rules will face sanctions.  Phones will be confiscated and may be kept overnight.</w:t>
      </w:r>
    </w:p>
    <w:p w:rsidRPr="000E31EA" w:rsidR="006569EA" w:rsidP="006569EA" w:rsidRDefault="006569EA" w14:paraId="105575CE" w14:textId="77777777">
      <w:pPr>
        <w:ind w:left="720"/>
        <w:jc w:val="both"/>
        <w:rPr>
          <w:rFonts w:ascii="Avenir Next LT Pro" w:hAnsi="Avenir Next LT Pro" w:eastAsia="Times New Roman" w:cs="Arial"/>
          <w:sz w:val="22"/>
          <w:szCs w:val="22"/>
        </w:rPr>
      </w:pPr>
    </w:p>
    <w:p w:rsidRPr="000E31EA" w:rsidR="007B127F" w:rsidP="007B127F" w:rsidRDefault="007B127F" w14:paraId="00A2E626" w14:textId="77777777">
      <w:pPr>
        <w:jc w:val="both"/>
        <w:rPr>
          <w:rFonts w:ascii="Avenir Next LT Pro" w:hAnsi="Avenir Next LT Pro" w:eastAsia="Times New Roman" w:cs="Arial"/>
          <w:b/>
          <w:bCs/>
          <w:sz w:val="22"/>
          <w:szCs w:val="22"/>
        </w:rPr>
      </w:pPr>
      <w:r w:rsidRPr="000E31EA">
        <w:rPr>
          <w:rFonts w:ascii="Avenir Next LT Pro" w:hAnsi="Avenir Next LT Pro" w:eastAsia="Times New Roman" w:cs="Arial"/>
          <w:b/>
          <w:bCs/>
          <w:sz w:val="22"/>
          <w:szCs w:val="22"/>
        </w:rPr>
        <w:t>Sixth Form:</w:t>
      </w:r>
    </w:p>
    <w:p w:rsidRPr="000E31EA" w:rsidR="007B127F" w:rsidP="00EF0357" w:rsidRDefault="007B127F" w14:paraId="0463F6F5" w14:textId="16E1CB4E">
      <w:pPr>
        <w:ind w:left="720"/>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Years 12 and 13 will be allowed to use their phones during the school day, but only in Sixth Form communal</w:t>
      </w:r>
      <w:r w:rsidRPr="000E31EA" w:rsidR="00EF0357">
        <w:rPr>
          <w:rFonts w:ascii="Avenir Next LT Pro" w:hAnsi="Avenir Next LT Pro" w:eastAsia="Times New Roman" w:cs="Arial"/>
          <w:sz w:val="22"/>
          <w:szCs w:val="22"/>
        </w:rPr>
        <w:t xml:space="preserve"> </w:t>
      </w:r>
      <w:r w:rsidRPr="000E31EA">
        <w:rPr>
          <w:rFonts w:ascii="Avenir Next LT Pro" w:hAnsi="Avenir Next LT Pro" w:eastAsia="Times New Roman" w:cs="Arial"/>
          <w:sz w:val="22"/>
          <w:szCs w:val="22"/>
        </w:rPr>
        <w:t>areas, and not in the main school.</w:t>
      </w:r>
    </w:p>
    <w:p w:rsidRPr="000E31EA" w:rsidR="00EF0357" w:rsidP="00EF0357" w:rsidRDefault="00EF0357" w14:paraId="4A762E3D" w14:textId="77777777">
      <w:pPr>
        <w:ind w:left="720"/>
        <w:jc w:val="both"/>
        <w:rPr>
          <w:rFonts w:ascii="Avenir Next LT Pro" w:hAnsi="Avenir Next LT Pro" w:eastAsia="Times New Roman" w:cs="Arial"/>
          <w:sz w:val="22"/>
          <w:szCs w:val="22"/>
        </w:rPr>
      </w:pPr>
    </w:p>
    <w:p w:rsidRPr="000E31EA" w:rsidR="007B127F" w:rsidP="00EF0357" w:rsidRDefault="007B127F" w14:paraId="0A05BC7F" w14:textId="50A60D1E">
      <w:pPr>
        <w:jc w:val="both"/>
        <w:rPr>
          <w:rFonts w:ascii="Avenir Next LT Pro" w:hAnsi="Avenir Next LT Pro" w:eastAsia="Times New Roman" w:cs="Arial"/>
          <w:b/>
          <w:bCs/>
          <w:sz w:val="22"/>
          <w:szCs w:val="22"/>
        </w:rPr>
      </w:pPr>
      <w:r w:rsidRPr="000E31EA">
        <w:rPr>
          <w:rFonts w:ascii="Avenir Next LT Pro" w:hAnsi="Avenir Next LT Pro" w:eastAsia="Times New Roman" w:cs="Arial"/>
          <w:b/>
          <w:bCs/>
          <w:sz w:val="22"/>
          <w:szCs w:val="22"/>
        </w:rPr>
        <w:t>Buses, Trips, Sports Fixtures and Rehearsals:</w:t>
      </w:r>
    </w:p>
    <w:p w:rsidRPr="000E31EA" w:rsidR="007B127F" w:rsidP="007B127F" w:rsidRDefault="007B127F" w14:paraId="191D088C" w14:textId="66DFACB5">
      <w:pPr>
        <w:numPr>
          <w:ilvl w:val="0"/>
          <w:numId w:val="14"/>
        </w:numPr>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Mobile phones will no longer be permitted on school trips, sports fixtures and during rehearsals at school.</w:t>
      </w:r>
      <w:r w:rsidR="007F25DA">
        <w:rPr>
          <w:rFonts w:ascii="Avenir Next LT Pro" w:hAnsi="Avenir Next LT Pro" w:eastAsia="Times New Roman" w:cs="Arial"/>
          <w:sz w:val="22"/>
          <w:szCs w:val="22"/>
        </w:rPr>
        <w:t xml:space="preserve"> Exceptions may be made to this, if the staff member in charge of a trip deems that phones are needed for student safety purposes. </w:t>
      </w:r>
    </w:p>
    <w:p w:rsidR="007B127F" w:rsidP="007B127F" w:rsidRDefault="007B127F" w14:paraId="09DDA41B" w14:textId="37E4D1EB">
      <w:pPr>
        <w:numPr>
          <w:ilvl w:val="0"/>
          <w:numId w:val="14"/>
        </w:numPr>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 xml:space="preserve">The </w:t>
      </w:r>
      <w:r w:rsidR="00916E41">
        <w:rPr>
          <w:rFonts w:ascii="Avenir Next LT Pro" w:hAnsi="Avenir Next LT Pro" w:eastAsia="Times New Roman" w:cs="Arial"/>
          <w:sz w:val="22"/>
          <w:szCs w:val="22"/>
        </w:rPr>
        <w:t>SOCS</w:t>
      </w:r>
      <w:r w:rsidRPr="000E31EA">
        <w:rPr>
          <w:rFonts w:ascii="Avenir Next LT Pro" w:hAnsi="Avenir Next LT Pro" w:eastAsia="Times New Roman" w:cs="Arial"/>
          <w:sz w:val="22"/>
          <w:szCs w:val="22"/>
        </w:rPr>
        <w:t xml:space="preserve"> and</w:t>
      </w:r>
      <w:r w:rsidR="00916E41">
        <w:rPr>
          <w:rFonts w:ascii="Avenir Next LT Pro" w:hAnsi="Avenir Next LT Pro" w:eastAsia="Times New Roman" w:cs="Arial"/>
          <w:sz w:val="22"/>
          <w:szCs w:val="22"/>
        </w:rPr>
        <w:t>/or</w:t>
      </w:r>
      <w:r w:rsidRPr="000E31EA">
        <w:rPr>
          <w:rFonts w:ascii="Avenir Next LT Pro" w:hAnsi="Avenir Next LT Pro" w:eastAsia="Times New Roman" w:cs="Arial"/>
          <w:sz w:val="22"/>
          <w:szCs w:val="22"/>
        </w:rPr>
        <w:t xml:space="preserve"> </w:t>
      </w:r>
      <w:proofErr w:type="spellStart"/>
      <w:r w:rsidRPr="000E31EA">
        <w:rPr>
          <w:rFonts w:ascii="Avenir Next LT Pro" w:hAnsi="Avenir Next LT Pro" w:eastAsia="Times New Roman" w:cs="Arial"/>
          <w:sz w:val="22"/>
          <w:szCs w:val="22"/>
        </w:rPr>
        <w:t>SchoolPost</w:t>
      </w:r>
      <w:proofErr w:type="spellEnd"/>
      <w:r w:rsidRPr="000E31EA">
        <w:rPr>
          <w:rFonts w:ascii="Avenir Next LT Pro" w:hAnsi="Avenir Next LT Pro" w:eastAsia="Times New Roman" w:cs="Arial"/>
          <w:sz w:val="22"/>
          <w:szCs w:val="22"/>
        </w:rPr>
        <w:t xml:space="preserve"> will be used by the trip leader/PE department to notify parents of late returns.</w:t>
      </w:r>
    </w:p>
    <w:p w:rsidRPr="000E31EA" w:rsidR="007F25DA" w:rsidP="007B127F" w:rsidRDefault="007F25DA" w14:paraId="0A74842C" w14:textId="32FF4B00">
      <w:pPr>
        <w:numPr>
          <w:ilvl w:val="0"/>
          <w:numId w:val="14"/>
        </w:numPr>
        <w:jc w:val="both"/>
        <w:rPr>
          <w:rFonts w:ascii="Avenir Next LT Pro" w:hAnsi="Avenir Next LT Pro" w:eastAsia="Times New Roman" w:cs="Arial"/>
          <w:sz w:val="22"/>
          <w:szCs w:val="22"/>
        </w:rPr>
      </w:pPr>
      <w:r>
        <w:rPr>
          <w:rFonts w:ascii="Avenir Next LT Pro" w:hAnsi="Avenir Next LT Pro" w:eastAsia="Times New Roman" w:cs="Arial"/>
          <w:sz w:val="22"/>
          <w:szCs w:val="22"/>
        </w:rPr>
        <w:t>For any student using a school bus, they must keep their phones locked in their pouches for the duration of the journey. The bus driver will carry a magnetic paddle to unlock pouches when the student disembarks.</w:t>
      </w:r>
    </w:p>
    <w:p w:rsidRPr="000E31EA" w:rsidR="007B127F" w:rsidP="6C4A807F" w:rsidRDefault="007B127F" w14:paraId="6F6B6FD9" w14:textId="77777777">
      <w:pPr>
        <w:jc w:val="both"/>
        <w:rPr>
          <w:rFonts w:ascii="Avenir Next LT Pro" w:hAnsi="Avenir Next LT Pro" w:eastAsia="Times New Roman" w:cs="Arial"/>
          <w:b/>
          <w:bCs/>
          <w:sz w:val="22"/>
          <w:szCs w:val="22"/>
        </w:rPr>
      </w:pPr>
    </w:p>
    <w:p w:rsidRPr="000E31EA" w:rsidR="00395C87" w:rsidP="6C4A807F" w:rsidRDefault="00395C87" w14:paraId="5D30D15F" w14:textId="77777777">
      <w:pPr>
        <w:jc w:val="both"/>
        <w:rPr>
          <w:rFonts w:ascii="Avenir Next LT Pro" w:hAnsi="Avenir Next LT Pro" w:eastAsia="Times New Roman" w:cs="Arial"/>
          <w:b/>
          <w:bCs/>
          <w:sz w:val="22"/>
          <w:szCs w:val="22"/>
        </w:rPr>
      </w:pPr>
    </w:p>
    <w:p w:rsidRPr="000E31EA" w:rsidR="00395C87" w:rsidP="6C4A807F" w:rsidRDefault="00436C12" w14:paraId="34DD0A9F" w14:textId="0095893D">
      <w:pPr>
        <w:jc w:val="both"/>
        <w:rPr>
          <w:rFonts w:ascii="Avenir Next LT Pro" w:hAnsi="Avenir Next LT Pro" w:eastAsia="Times New Roman" w:cs="Arial"/>
          <w:b/>
          <w:bCs/>
          <w:sz w:val="22"/>
          <w:szCs w:val="22"/>
        </w:rPr>
      </w:pPr>
      <w:r w:rsidRPr="000E31EA">
        <w:rPr>
          <w:rFonts w:ascii="Avenir Next LT Pro" w:hAnsi="Avenir Next LT Pro" w:eastAsia="Times New Roman" w:cs="Arial"/>
          <w:b/>
          <w:bCs/>
          <w:sz w:val="22"/>
          <w:szCs w:val="22"/>
        </w:rPr>
        <w:t>Mobile Device</w:t>
      </w:r>
      <w:r w:rsidRPr="000E31EA" w:rsidR="00EF0357">
        <w:rPr>
          <w:rFonts w:ascii="Avenir Next LT Pro" w:hAnsi="Avenir Next LT Pro" w:eastAsia="Times New Roman" w:cs="Arial"/>
          <w:b/>
          <w:bCs/>
          <w:sz w:val="22"/>
          <w:szCs w:val="22"/>
        </w:rPr>
        <w:t xml:space="preserve"> Policy</w:t>
      </w:r>
    </w:p>
    <w:p w:rsidRPr="000E31EA" w:rsidR="00395C87" w:rsidP="6C4A807F" w:rsidRDefault="00395C87" w14:paraId="1EED38D3" w14:textId="77777777">
      <w:pPr>
        <w:jc w:val="both"/>
        <w:rPr>
          <w:rFonts w:ascii="Avenir Next LT Pro" w:hAnsi="Avenir Next LT Pro" w:eastAsia="Times New Roman" w:cs="Arial"/>
          <w:b/>
          <w:bCs/>
          <w:sz w:val="22"/>
          <w:szCs w:val="22"/>
        </w:rPr>
      </w:pPr>
    </w:p>
    <w:p w:rsidRPr="000E31EA" w:rsidR="00AD4476" w:rsidP="6C4A807F" w:rsidRDefault="00AD4476" w14:paraId="2E40245B" w14:textId="586480F1">
      <w:pPr>
        <w:jc w:val="both"/>
        <w:rPr>
          <w:rFonts w:ascii="Avenir Next LT Pro" w:hAnsi="Avenir Next LT Pro" w:cs="Arial"/>
          <w:sz w:val="22"/>
          <w:szCs w:val="22"/>
        </w:rPr>
      </w:pPr>
      <w:r w:rsidRPr="000E31EA">
        <w:rPr>
          <w:rFonts w:ascii="Avenir Next LT Pro" w:hAnsi="Avenir Next LT Pro" w:cs="Arial"/>
          <w:sz w:val="22"/>
          <w:szCs w:val="22"/>
        </w:rPr>
        <w:t>T</w:t>
      </w:r>
      <w:r w:rsidRPr="000E31EA" w:rsidR="00436C12">
        <w:rPr>
          <w:rFonts w:ascii="Avenir Next LT Pro" w:hAnsi="Avenir Next LT Pro" w:cs="Arial"/>
          <w:sz w:val="22"/>
          <w:szCs w:val="22"/>
        </w:rPr>
        <w:t xml:space="preserve">he school </w:t>
      </w:r>
      <w:r w:rsidRPr="000E31EA">
        <w:rPr>
          <w:rFonts w:ascii="Avenir Next LT Pro" w:hAnsi="Avenir Next LT Pro" w:cs="Arial"/>
          <w:sz w:val="22"/>
          <w:szCs w:val="22"/>
        </w:rPr>
        <w:t xml:space="preserve">has a </w:t>
      </w:r>
      <w:r w:rsidRPr="000E31EA" w:rsidR="00436C12">
        <w:rPr>
          <w:rFonts w:ascii="Avenir Next LT Pro" w:hAnsi="Avenir Next LT Pro" w:cs="Arial"/>
          <w:sz w:val="22"/>
          <w:szCs w:val="22"/>
        </w:rPr>
        <w:t>Bring Your Own Device Policy (BYOD)</w:t>
      </w:r>
      <w:r w:rsidRPr="000E31EA">
        <w:rPr>
          <w:rFonts w:ascii="Avenir Next LT Pro" w:hAnsi="Avenir Next LT Pro" w:cs="Arial"/>
          <w:sz w:val="22"/>
          <w:szCs w:val="22"/>
        </w:rPr>
        <w:t xml:space="preserve">. </w:t>
      </w:r>
      <w:r w:rsidR="00916E41">
        <w:rPr>
          <w:rFonts w:ascii="Avenir Next LT Pro" w:hAnsi="Avenir Next LT Pro" w:cs="Arial"/>
          <w:sz w:val="22"/>
          <w:szCs w:val="22"/>
        </w:rPr>
        <w:t xml:space="preserve">From September 2026, this </w:t>
      </w:r>
      <w:r w:rsidR="004D692A">
        <w:rPr>
          <w:rFonts w:ascii="Avenir Next LT Pro" w:hAnsi="Avenir Next LT Pro" w:cs="Arial"/>
          <w:sz w:val="22"/>
          <w:szCs w:val="22"/>
        </w:rPr>
        <w:t>should</w:t>
      </w:r>
      <w:r w:rsidR="00916E41">
        <w:rPr>
          <w:rFonts w:ascii="Avenir Next LT Pro" w:hAnsi="Avenir Next LT Pro" w:cs="Arial"/>
          <w:sz w:val="22"/>
          <w:szCs w:val="22"/>
        </w:rPr>
        <w:t xml:space="preserve"> be a Windows</w:t>
      </w:r>
      <w:r w:rsidR="004D692A">
        <w:rPr>
          <w:rFonts w:ascii="Avenir Next LT Pro" w:hAnsi="Avenir Next LT Pro" w:cs="Arial"/>
          <w:sz w:val="22"/>
          <w:szCs w:val="22"/>
        </w:rPr>
        <w:t xml:space="preserve">-based </w:t>
      </w:r>
      <w:r w:rsidR="00916E41">
        <w:rPr>
          <w:rFonts w:ascii="Avenir Next LT Pro" w:hAnsi="Avenir Next LT Pro" w:cs="Arial"/>
          <w:sz w:val="22"/>
          <w:szCs w:val="22"/>
        </w:rPr>
        <w:t>device.</w:t>
      </w:r>
    </w:p>
    <w:p w:rsidRPr="000E31EA" w:rsidR="00AD4476" w:rsidP="6C4A807F" w:rsidRDefault="00AD4476" w14:paraId="67F02731" w14:textId="77777777">
      <w:pPr>
        <w:jc w:val="both"/>
        <w:rPr>
          <w:rFonts w:ascii="Avenir Next LT Pro" w:hAnsi="Avenir Next LT Pro" w:cs="Arial"/>
          <w:sz w:val="22"/>
          <w:szCs w:val="22"/>
        </w:rPr>
      </w:pPr>
    </w:p>
    <w:p w:rsidRPr="000E31EA" w:rsidR="00395C87" w:rsidP="6C4A807F" w:rsidRDefault="00436C12" w14:paraId="0DA9BFF0" w14:textId="364969BE">
      <w:pPr>
        <w:jc w:val="both"/>
        <w:rPr>
          <w:rFonts w:ascii="Avenir Next LT Pro" w:hAnsi="Avenir Next LT Pro" w:cs="Arial"/>
          <w:sz w:val="22"/>
          <w:szCs w:val="22"/>
        </w:rPr>
      </w:pPr>
      <w:r w:rsidRPr="000E31EA">
        <w:rPr>
          <w:rFonts w:ascii="Avenir Next LT Pro" w:hAnsi="Avenir Next LT Pro" w:cs="Arial"/>
          <w:sz w:val="22"/>
          <w:szCs w:val="22"/>
        </w:rPr>
        <w:t xml:space="preserve">The responsibility for looking after these devices lies with the </w:t>
      </w:r>
      <w:r w:rsidRPr="000E31EA" w:rsidR="00AD4476">
        <w:rPr>
          <w:rFonts w:ascii="Avenir Next LT Pro" w:hAnsi="Avenir Next LT Pro" w:cs="Arial"/>
          <w:sz w:val="22"/>
          <w:szCs w:val="22"/>
        </w:rPr>
        <w:t>student</w:t>
      </w:r>
      <w:r w:rsidRPr="000E31EA">
        <w:rPr>
          <w:rFonts w:ascii="Avenir Next LT Pro" w:hAnsi="Avenir Next LT Pro" w:cs="Arial"/>
          <w:sz w:val="22"/>
          <w:szCs w:val="22"/>
        </w:rPr>
        <w:t xml:space="preserve"> and we recommend that the devices are insured. </w:t>
      </w:r>
    </w:p>
    <w:p w:rsidRPr="000E31EA" w:rsidR="00AD4476" w:rsidP="6C4A807F" w:rsidRDefault="00AD4476" w14:paraId="7584A9EF" w14:textId="77777777">
      <w:pPr>
        <w:jc w:val="both"/>
        <w:rPr>
          <w:rFonts w:ascii="Avenir Next LT Pro" w:hAnsi="Avenir Next LT Pro" w:cs="Arial"/>
          <w:sz w:val="22"/>
          <w:szCs w:val="22"/>
        </w:rPr>
      </w:pPr>
    </w:p>
    <w:p w:rsidRPr="000E31EA" w:rsidR="00395C87" w:rsidP="6C4A807F" w:rsidRDefault="00436C12" w14:paraId="44350007" w14:textId="6E368186">
      <w:pPr>
        <w:jc w:val="both"/>
        <w:rPr>
          <w:rFonts w:ascii="Avenir Next LT Pro" w:hAnsi="Avenir Next LT Pro" w:cs="Arial"/>
          <w:sz w:val="22"/>
          <w:szCs w:val="22"/>
        </w:rPr>
      </w:pPr>
      <w:r w:rsidRPr="000E31EA">
        <w:rPr>
          <w:rFonts w:ascii="Avenir Next LT Pro" w:hAnsi="Avenir Next LT Pro" w:cs="Arial"/>
          <w:sz w:val="22"/>
          <w:szCs w:val="22"/>
        </w:rPr>
        <w:t>To ensure that devices are looked after and used safely, the following rules and advice should be followed.</w:t>
      </w:r>
    </w:p>
    <w:p w:rsidRPr="000E31EA" w:rsidR="00395C87" w:rsidP="6C4A807F" w:rsidRDefault="00395C87" w14:paraId="404EDBF8" w14:textId="77777777">
      <w:pPr>
        <w:jc w:val="both"/>
        <w:rPr>
          <w:rFonts w:ascii="Avenir Next LT Pro" w:hAnsi="Avenir Next LT Pro" w:eastAsia="Times New Roman" w:cs="Arial"/>
          <w:color w:val="1F497D" w:themeColor="text2"/>
          <w:sz w:val="22"/>
          <w:szCs w:val="22"/>
        </w:rPr>
      </w:pPr>
    </w:p>
    <w:p w:rsidRPr="000E31EA" w:rsidR="00395C87" w:rsidP="6C4A807F" w:rsidRDefault="00AD4476" w14:paraId="2C598140" w14:textId="3C13D569">
      <w:pPr>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 xml:space="preserve">Students </w:t>
      </w:r>
      <w:r w:rsidRPr="000E31EA" w:rsidR="00436C12">
        <w:rPr>
          <w:rFonts w:ascii="Avenir Next LT Pro" w:hAnsi="Avenir Next LT Pro" w:eastAsia="Times New Roman" w:cs="Arial"/>
          <w:sz w:val="22"/>
          <w:szCs w:val="22"/>
        </w:rPr>
        <w:t>should:</w:t>
      </w:r>
    </w:p>
    <w:p w:rsidRPr="000E31EA" w:rsidR="00395C87" w:rsidP="6C4A807F" w:rsidRDefault="00395C87" w14:paraId="00C04B05" w14:textId="77777777">
      <w:pPr>
        <w:jc w:val="both"/>
        <w:rPr>
          <w:rFonts w:ascii="Avenir Next LT Pro" w:hAnsi="Avenir Next LT Pro" w:cs="Arial"/>
          <w:color w:val="FF0000"/>
          <w:sz w:val="22"/>
          <w:szCs w:val="22"/>
        </w:rPr>
      </w:pPr>
    </w:p>
    <w:p w:rsidRPr="000E31EA" w:rsidR="00395C87" w:rsidP="6C4A807F" w:rsidRDefault="00436C12" w14:paraId="6C0ABF54" w14:textId="77777777">
      <w:pPr>
        <w:pStyle w:val="ListParagraph"/>
        <w:numPr>
          <w:ilvl w:val="0"/>
          <w:numId w:val="9"/>
        </w:numPr>
        <w:jc w:val="both"/>
        <w:rPr>
          <w:rFonts w:ascii="Avenir Next LT Pro" w:hAnsi="Avenir Next LT Pro" w:cs="Arial"/>
          <w:sz w:val="22"/>
          <w:szCs w:val="22"/>
        </w:rPr>
      </w:pPr>
      <w:r w:rsidRPr="000E31EA">
        <w:rPr>
          <w:rFonts w:ascii="Avenir Next LT Pro" w:hAnsi="Avenir Next LT Pro" w:cs="Arial"/>
          <w:sz w:val="22"/>
          <w:szCs w:val="22"/>
        </w:rPr>
        <w:t xml:space="preserve">Lock Mobile devices in their locker whenever they are not needed. </w:t>
      </w:r>
    </w:p>
    <w:p w:rsidRPr="000E31EA" w:rsidR="00395C87" w:rsidP="6C4A807F" w:rsidRDefault="00436C12" w14:paraId="735AE26A" w14:textId="79E94205">
      <w:pPr>
        <w:pStyle w:val="ListParagraph"/>
        <w:numPr>
          <w:ilvl w:val="0"/>
          <w:numId w:val="1"/>
        </w:numPr>
        <w:jc w:val="both"/>
        <w:rPr>
          <w:rFonts w:ascii="Avenir Next LT Pro" w:hAnsi="Avenir Next LT Pro" w:cs="Arial"/>
          <w:sz w:val="22"/>
          <w:szCs w:val="22"/>
        </w:rPr>
      </w:pPr>
      <w:r w:rsidRPr="000E31EA">
        <w:rPr>
          <w:rFonts w:ascii="Avenir Next LT Pro" w:hAnsi="Avenir Next LT Pro" w:cs="Arial"/>
          <w:sz w:val="22"/>
          <w:szCs w:val="22"/>
        </w:rPr>
        <w:t>Use protective covers on devices so they are less susceptible to damage</w:t>
      </w:r>
      <w:r w:rsidRPr="000E31EA" w:rsidR="00AD4476">
        <w:rPr>
          <w:rFonts w:ascii="Avenir Next LT Pro" w:hAnsi="Avenir Next LT Pro" w:cs="Arial"/>
          <w:sz w:val="22"/>
          <w:szCs w:val="22"/>
        </w:rPr>
        <w:t>.</w:t>
      </w:r>
    </w:p>
    <w:p w:rsidRPr="000E31EA" w:rsidR="00395C87" w:rsidP="6C4A807F" w:rsidRDefault="00436C12" w14:paraId="00ACED47" w14:textId="280CDC8C">
      <w:pPr>
        <w:pStyle w:val="ListParagraph"/>
        <w:numPr>
          <w:ilvl w:val="0"/>
          <w:numId w:val="1"/>
        </w:numPr>
        <w:jc w:val="both"/>
        <w:rPr>
          <w:rFonts w:ascii="Avenir Next LT Pro" w:hAnsi="Avenir Next LT Pro" w:cs="Arial"/>
          <w:sz w:val="22"/>
          <w:szCs w:val="22"/>
        </w:rPr>
      </w:pPr>
      <w:r w:rsidRPr="000E31EA">
        <w:rPr>
          <w:rFonts w:ascii="Avenir Next LT Pro" w:hAnsi="Avenir Next LT Pro" w:cs="Arial"/>
          <w:sz w:val="22"/>
          <w:szCs w:val="22"/>
        </w:rPr>
        <w:t xml:space="preserve">Enable location services on their device (if available) so that if devices are </w:t>
      </w:r>
      <w:proofErr w:type="gramStart"/>
      <w:r w:rsidRPr="000E31EA">
        <w:rPr>
          <w:rFonts w:ascii="Avenir Next LT Pro" w:hAnsi="Avenir Next LT Pro" w:cs="Arial"/>
          <w:sz w:val="22"/>
          <w:szCs w:val="22"/>
        </w:rPr>
        <w:t>lost</w:t>
      </w:r>
      <w:proofErr w:type="gramEnd"/>
      <w:r w:rsidRPr="000E31EA">
        <w:rPr>
          <w:rFonts w:ascii="Avenir Next LT Pro" w:hAnsi="Avenir Next LT Pro" w:cs="Arial"/>
          <w:sz w:val="22"/>
          <w:szCs w:val="22"/>
        </w:rPr>
        <w:t xml:space="preserve"> they might be found more easily</w:t>
      </w:r>
      <w:r w:rsidRPr="000E31EA" w:rsidR="00AD4476">
        <w:rPr>
          <w:rFonts w:ascii="Avenir Next LT Pro" w:hAnsi="Avenir Next LT Pro" w:cs="Arial"/>
          <w:sz w:val="22"/>
          <w:szCs w:val="22"/>
        </w:rPr>
        <w:t>.</w:t>
      </w:r>
    </w:p>
    <w:p w:rsidRPr="000E31EA" w:rsidR="00395C87" w:rsidP="6C4A807F" w:rsidRDefault="00436C12" w14:paraId="05177E82" w14:textId="455697C0">
      <w:pPr>
        <w:pStyle w:val="ListParagraph"/>
        <w:numPr>
          <w:ilvl w:val="0"/>
          <w:numId w:val="1"/>
        </w:numPr>
        <w:jc w:val="both"/>
        <w:rPr>
          <w:rFonts w:ascii="Avenir Next LT Pro" w:hAnsi="Avenir Next LT Pro" w:cs="Arial"/>
          <w:sz w:val="22"/>
          <w:szCs w:val="22"/>
        </w:rPr>
      </w:pPr>
      <w:r w:rsidRPr="000E31EA">
        <w:rPr>
          <w:rFonts w:ascii="Avenir Next LT Pro" w:hAnsi="Avenir Next LT Pro" w:cs="Arial"/>
          <w:sz w:val="22"/>
          <w:szCs w:val="22"/>
        </w:rPr>
        <w:t>Enable a passcode on devices so others cannot easily access information on their device</w:t>
      </w:r>
      <w:r w:rsidRPr="000E31EA" w:rsidR="00AD4476">
        <w:rPr>
          <w:rFonts w:ascii="Avenir Next LT Pro" w:hAnsi="Avenir Next LT Pro" w:cs="Arial"/>
          <w:sz w:val="22"/>
          <w:szCs w:val="22"/>
        </w:rPr>
        <w:t>.</w:t>
      </w:r>
    </w:p>
    <w:p w:rsidRPr="000E31EA" w:rsidR="00395C87" w:rsidP="6C4A807F" w:rsidRDefault="00436C12" w14:paraId="17DC46C6" w14:textId="60B958D8">
      <w:pPr>
        <w:pStyle w:val="ListParagraph"/>
        <w:numPr>
          <w:ilvl w:val="0"/>
          <w:numId w:val="1"/>
        </w:numPr>
        <w:jc w:val="both"/>
        <w:rPr>
          <w:rFonts w:ascii="Avenir Next LT Pro" w:hAnsi="Avenir Next LT Pro" w:cs="Arial"/>
          <w:sz w:val="22"/>
          <w:szCs w:val="22"/>
        </w:rPr>
      </w:pPr>
      <w:r w:rsidRPr="000E31EA">
        <w:rPr>
          <w:rFonts w:ascii="Avenir Next LT Pro" w:hAnsi="Avenir Next LT Pro" w:cs="Arial"/>
          <w:sz w:val="22"/>
          <w:szCs w:val="22"/>
        </w:rPr>
        <w:t xml:space="preserve">Not bring any form of wearable device into school that has the capacity to communicate. As a potential source of constant distraction from notifications, it is not felt that they provide an educational benefit to learning. Simpler wearable devices such as pedometers and calculator watches are acceptable. Any health-related device such as a hearing aid or insulin pump </w:t>
      </w:r>
      <w:proofErr w:type="gramStart"/>
      <w:r w:rsidRPr="000E31EA">
        <w:rPr>
          <w:rFonts w:ascii="Avenir Next LT Pro" w:hAnsi="Avenir Next LT Pro" w:cs="Arial"/>
          <w:sz w:val="22"/>
          <w:szCs w:val="22"/>
        </w:rPr>
        <w:t>are</w:t>
      </w:r>
      <w:proofErr w:type="gramEnd"/>
      <w:r w:rsidRPr="000E31EA">
        <w:rPr>
          <w:rFonts w:ascii="Avenir Next LT Pro" w:hAnsi="Avenir Next LT Pro" w:cs="Arial"/>
          <w:sz w:val="22"/>
          <w:szCs w:val="22"/>
        </w:rPr>
        <w:t xml:space="preserve">, of course, permitted. If a </w:t>
      </w:r>
      <w:r w:rsidRPr="000E31EA" w:rsidR="00AD4476">
        <w:rPr>
          <w:rFonts w:ascii="Avenir Next LT Pro" w:hAnsi="Avenir Next LT Pro" w:cs="Arial"/>
          <w:sz w:val="22"/>
          <w:szCs w:val="22"/>
        </w:rPr>
        <w:t>student</w:t>
      </w:r>
      <w:r w:rsidRPr="000E31EA">
        <w:rPr>
          <w:rFonts w:ascii="Avenir Next LT Pro" w:hAnsi="Avenir Next LT Pro" w:cs="Arial"/>
          <w:sz w:val="22"/>
          <w:szCs w:val="22"/>
        </w:rPr>
        <w:t xml:space="preserve"> is </w:t>
      </w:r>
      <w:proofErr w:type="gramStart"/>
      <w:r w:rsidRPr="000E31EA">
        <w:rPr>
          <w:rFonts w:ascii="Avenir Next LT Pro" w:hAnsi="Avenir Next LT Pro" w:cs="Arial"/>
          <w:sz w:val="22"/>
          <w:szCs w:val="22"/>
        </w:rPr>
        <w:t>unsure</w:t>
      </w:r>
      <w:proofErr w:type="gramEnd"/>
      <w:r w:rsidRPr="000E31EA">
        <w:rPr>
          <w:rFonts w:ascii="Avenir Next LT Pro" w:hAnsi="Avenir Next LT Pro" w:cs="Arial"/>
          <w:sz w:val="22"/>
          <w:szCs w:val="22"/>
        </w:rPr>
        <w:t xml:space="preserve"> they should ask their tutor.</w:t>
      </w:r>
    </w:p>
    <w:p w:rsidRPr="000E31EA" w:rsidR="00764038" w:rsidP="6C4A807F" w:rsidRDefault="007C4B59" w14:paraId="41923B06" w14:textId="0577BA89">
      <w:pPr>
        <w:pStyle w:val="ListParagraph"/>
        <w:numPr>
          <w:ilvl w:val="0"/>
          <w:numId w:val="1"/>
        </w:numPr>
        <w:jc w:val="both"/>
        <w:rPr>
          <w:rFonts w:ascii="Avenir Next LT Pro" w:hAnsi="Avenir Next LT Pro" w:cs="Arial"/>
          <w:sz w:val="22"/>
          <w:szCs w:val="22"/>
        </w:rPr>
      </w:pPr>
      <w:r w:rsidRPr="000E31EA">
        <w:rPr>
          <w:rFonts w:ascii="Avenir Next LT Pro" w:hAnsi="Avenir Next LT Pro" w:cs="Arial"/>
          <w:sz w:val="22"/>
          <w:szCs w:val="22"/>
        </w:rPr>
        <w:t>Students must not connect to the internet via a VPN connection or by tethering to a mobile phone connection.</w:t>
      </w:r>
    </w:p>
    <w:p w:rsidRPr="000E31EA" w:rsidR="00395C87" w:rsidP="6C4A807F" w:rsidRDefault="00436C12" w14:paraId="7893E9BA" w14:textId="26BABC07">
      <w:pPr>
        <w:pStyle w:val="ListParagraph"/>
        <w:numPr>
          <w:ilvl w:val="0"/>
          <w:numId w:val="1"/>
        </w:numPr>
        <w:jc w:val="both"/>
        <w:rPr>
          <w:rFonts w:ascii="Avenir Next LT Pro" w:hAnsi="Avenir Next LT Pro" w:cs="Arial"/>
          <w:sz w:val="22"/>
          <w:szCs w:val="22"/>
        </w:rPr>
      </w:pPr>
      <w:r w:rsidRPr="000E31EA">
        <w:rPr>
          <w:rFonts w:ascii="Avenir Next LT Pro" w:hAnsi="Avenir Next LT Pro" w:cs="Arial"/>
          <w:sz w:val="22"/>
          <w:szCs w:val="22"/>
        </w:rPr>
        <w:t xml:space="preserve">We also recommend that parents set up internet filtering on devices that can access the mobile phone network so that </w:t>
      </w:r>
      <w:r w:rsidRPr="000E31EA" w:rsidR="00AD4476">
        <w:rPr>
          <w:rFonts w:ascii="Avenir Next LT Pro" w:hAnsi="Avenir Next LT Pro" w:cs="Arial"/>
          <w:sz w:val="22"/>
          <w:szCs w:val="22"/>
        </w:rPr>
        <w:t xml:space="preserve">students </w:t>
      </w:r>
      <w:r w:rsidRPr="000E31EA">
        <w:rPr>
          <w:rFonts w:ascii="Avenir Next LT Pro" w:hAnsi="Avenir Next LT Pro" w:cs="Arial"/>
          <w:sz w:val="22"/>
          <w:szCs w:val="22"/>
        </w:rPr>
        <w:t xml:space="preserve">cannot access inappropriate material. Any </w:t>
      </w:r>
      <w:r w:rsidRPr="000E31EA" w:rsidR="00AD4476">
        <w:rPr>
          <w:rFonts w:ascii="Avenir Next LT Pro" w:hAnsi="Avenir Next LT Pro" w:cs="Arial"/>
          <w:sz w:val="22"/>
          <w:szCs w:val="22"/>
        </w:rPr>
        <w:t>student</w:t>
      </w:r>
      <w:r w:rsidRPr="000E31EA">
        <w:rPr>
          <w:rFonts w:ascii="Avenir Next LT Pro" w:hAnsi="Avenir Next LT Pro" w:cs="Arial"/>
          <w:sz w:val="22"/>
          <w:szCs w:val="22"/>
        </w:rPr>
        <w:t xml:space="preserve"> found to be accessing websites with inappropriate content will be dealt with according to our sanction policy. Mobile devices may be confiscated until the end of the school day if they have been used inappropriately and parents may be contacted regarding the incident.</w:t>
      </w:r>
    </w:p>
    <w:p w:rsidRPr="000E31EA" w:rsidR="00395C87" w:rsidP="6C4A807F" w:rsidRDefault="00395C87" w14:paraId="5D7A6F91" w14:textId="77777777">
      <w:pPr>
        <w:pStyle w:val="ListParagraph"/>
        <w:jc w:val="both"/>
        <w:rPr>
          <w:rFonts w:ascii="Avenir Next LT Pro" w:hAnsi="Avenir Next LT Pro" w:cs="Arial"/>
          <w:sz w:val="22"/>
          <w:szCs w:val="22"/>
        </w:rPr>
      </w:pPr>
    </w:p>
    <w:p w:rsidRPr="000E31EA" w:rsidR="00395C87" w:rsidP="6C4A807F" w:rsidRDefault="00436C12" w14:paraId="3D16F634" w14:textId="780B0E95">
      <w:pPr>
        <w:jc w:val="both"/>
        <w:rPr>
          <w:rFonts w:ascii="Avenir Next LT Pro" w:hAnsi="Avenir Next LT Pro" w:eastAsia="Times New Roman" w:cs="Arial"/>
          <w:b/>
          <w:bCs/>
          <w:sz w:val="22"/>
          <w:szCs w:val="22"/>
        </w:rPr>
      </w:pPr>
      <w:r w:rsidRPr="000E31EA">
        <w:rPr>
          <w:rFonts w:ascii="Avenir Next LT Pro" w:hAnsi="Avenir Next LT Pro" w:eastAsia="Times New Roman" w:cs="Arial"/>
          <w:b/>
          <w:bCs/>
          <w:sz w:val="22"/>
          <w:szCs w:val="22"/>
        </w:rPr>
        <w:t xml:space="preserve">Use of Mobile Devices during the school day (8.30am – </w:t>
      </w:r>
      <w:r w:rsidRPr="000E31EA" w:rsidR="00F32BE0">
        <w:rPr>
          <w:rFonts w:ascii="Avenir Next LT Pro" w:hAnsi="Avenir Next LT Pro" w:eastAsia="Times New Roman" w:cs="Arial"/>
          <w:b/>
          <w:bCs/>
          <w:sz w:val="22"/>
          <w:szCs w:val="22"/>
        </w:rPr>
        <w:t>4</w:t>
      </w:r>
      <w:r w:rsidRPr="000E31EA">
        <w:rPr>
          <w:rFonts w:ascii="Avenir Next LT Pro" w:hAnsi="Avenir Next LT Pro" w:eastAsia="Times New Roman" w:cs="Arial"/>
          <w:b/>
          <w:bCs/>
          <w:sz w:val="22"/>
          <w:szCs w:val="22"/>
        </w:rPr>
        <w:t>pm)</w:t>
      </w:r>
    </w:p>
    <w:p w:rsidRPr="000E31EA" w:rsidR="00AD4476" w:rsidP="6C4A807F" w:rsidRDefault="00AD4476" w14:paraId="0CFB7A99" w14:textId="77777777">
      <w:pPr>
        <w:jc w:val="both"/>
        <w:rPr>
          <w:rFonts w:ascii="Avenir Next LT Pro" w:hAnsi="Avenir Next LT Pro" w:eastAsia="Times New Roman" w:cs="Arial"/>
          <w:b/>
          <w:bCs/>
          <w:sz w:val="22"/>
          <w:szCs w:val="22"/>
        </w:rPr>
      </w:pPr>
    </w:p>
    <w:p w:rsidRPr="000E31EA" w:rsidR="00395C87" w:rsidP="6C4A807F" w:rsidRDefault="00657146" w14:paraId="34EFEB47" w14:textId="31810C4E">
      <w:pPr>
        <w:pStyle w:val="ListParagraph"/>
        <w:numPr>
          <w:ilvl w:val="0"/>
          <w:numId w:val="9"/>
        </w:numPr>
        <w:jc w:val="both"/>
        <w:rPr>
          <w:rFonts w:ascii="Avenir Next LT Pro" w:hAnsi="Avenir Next LT Pro" w:cs="Arial"/>
          <w:sz w:val="22"/>
          <w:szCs w:val="22"/>
        </w:rPr>
      </w:pPr>
      <w:r w:rsidRPr="000E31EA">
        <w:rPr>
          <w:rFonts w:ascii="Avenir Next LT Pro" w:hAnsi="Avenir Next LT Pro" w:cs="Arial"/>
          <w:sz w:val="22"/>
          <w:szCs w:val="22"/>
        </w:rPr>
        <w:t xml:space="preserve">In </w:t>
      </w:r>
      <w:r w:rsidR="007F25DA">
        <w:rPr>
          <w:rFonts w:ascii="Avenir Next LT Pro" w:hAnsi="Avenir Next LT Pro" w:cs="Arial"/>
          <w:sz w:val="22"/>
          <w:szCs w:val="22"/>
        </w:rPr>
        <w:t>Years 5-6</w:t>
      </w:r>
      <w:r w:rsidRPr="000E31EA" w:rsidR="00436C12">
        <w:rPr>
          <w:rFonts w:ascii="Avenir Next LT Pro" w:hAnsi="Avenir Next LT Pro" w:cs="Arial"/>
          <w:sz w:val="22"/>
          <w:szCs w:val="22"/>
        </w:rPr>
        <w:t xml:space="preserve">, </w:t>
      </w:r>
      <w:r w:rsidRPr="000E31EA" w:rsidR="4D67FA84">
        <w:rPr>
          <w:rFonts w:ascii="Avenir Next LT Pro" w:hAnsi="Avenir Next LT Pro" w:cs="Arial"/>
          <w:sz w:val="22"/>
          <w:szCs w:val="22"/>
        </w:rPr>
        <w:t xml:space="preserve">personal </w:t>
      </w:r>
      <w:r w:rsidRPr="000E31EA" w:rsidR="00436C12">
        <w:rPr>
          <w:rFonts w:ascii="Avenir Next LT Pro" w:hAnsi="Avenir Next LT Pro" w:cs="Arial"/>
          <w:sz w:val="22"/>
          <w:szCs w:val="22"/>
        </w:rPr>
        <w:t xml:space="preserve">devices </w:t>
      </w:r>
      <w:r w:rsidRPr="000E31EA" w:rsidR="00436C12">
        <w:rPr>
          <w:rFonts w:ascii="Avenir Next LT Pro" w:hAnsi="Avenir Next LT Pro" w:cs="Arial"/>
          <w:b/>
          <w:bCs/>
          <w:sz w:val="22"/>
          <w:szCs w:val="22"/>
        </w:rPr>
        <w:t xml:space="preserve">must </w:t>
      </w:r>
      <w:r w:rsidRPr="000E31EA" w:rsidR="00436C12">
        <w:rPr>
          <w:rFonts w:ascii="Avenir Next LT Pro" w:hAnsi="Avenir Next LT Pro" w:cs="Arial"/>
          <w:sz w:val="22"/>
          <w:szCs w:val="22"/>
        </w:rPr>
        <w:t>be given to the class teacher at the start of the day and will be returned at 3.</w:t>
      </w:r>
      <w:r w:rsidR="007F25DA">
        <w:rPr>
          <w:rFonts w:ascii="Avenir Next LT Pro" w:hAnsi="Avenir Next LT Pro" w:cs="Arial"/>
          <w:sz w:val="22"/>
          <w:szCs w:val="22"/>
        </w:rPr>
        <w:t>50</w:t>
      </w:r>
      <w:r w:rsidRPr="000E31EA" w:rsidR="00436C12">
        <w:rPr>
          <w:rFonts w:ascii="Avenir Next LT Pro" w:hAnsi="Avenir Next LT Pro" w:cs="Arial"/>
          <w:sz w:val="22"/>
          <w:szCs w:val="22"/>
        </w:rPr>
        <w:t>pm.</w:t>
      </w:r>
    </w:p>
    <w:p w:rsidRPr="000E31EA" w:rsidR="7E07B868" w:rsidP="7E07B868" w:rsidRDefault="7E07B868" w14:paraId="0026B7B7" w14:textId="32632161">
      <w:pPr>
        <w:pStyle w:val="ListParagraph"/>
        <w:numPr>
          <w:ilvl w:val="0"/>
          <w:numId w:val="9"/>
        </w:numPr>
        <w:jc w:val="both"/>
        <w:rPr>
          <w:rFonts w:ascii="Avenir Next LT Pro" w:hAnsi="Avenir Next LT Pro" w:cs="Arial"/>
          <w:sz w:val="22"/>
          <w:szCs w:val="22"/>
        </w:rPr>
      </w:pPr>
    </w:p>
    <w:p w:rsidRPr="000E31EA" w:rsidR="00AD4476" w:rsidP="7E07B868" w:rsidRDefault="00AD4476" w14:paraId="5F7789C8" w14:textId="634C2ED9">
      <w:pPr>
        <w:pStyle w:val="ListParagraph"/>
        <w:numPr>
          <w:ilvl w:val="1"/>
          <w:numId w:val="9"/>
        </w:numPr>
        <w:jc w:val="both"/>
        <w:rPr>
          <w:rFonts w:ascii="Avenir Next LT Pro" w:hAnsi="Avenir Next LT Pro" w:cs="Arial"/>
          <w:sz w:val="22"/>
          <w:szCs w:val="22"/>
        </w:rPr>
      </w:pPr>
      <w:r w:rsidRPr="000E31EA">
        <w:rPr>
          <w:rFonts w:ascii="Avenir Next LT Pro" w:hAnsi="Avenir Next LT Pro" w:cs="Arial"/>
          <w:sz w:val="22"/>
          <w:szCs w:val="22"/>
        </w:rPr>
        <w:t>In the Senior S</w:t>
      </w:r>
      <w:r w:rsidRPr="000E31EA" w:rsidR="00436C12">
        <w:rPr>
          <w:rFonts w:ascii="Avenir Next LT Pro" w:hAnsi="Avenir Next LT Pro" w:cs="Arial"/>
          <w:sz w:val="22"/>
          <w:szCs w:val="22"/>
        </w:rPr>
        <w:t xml:space="preserve">chool, students should abide by </w:t>
      </w:r>
      <w:r w:rsidRPr="000E31EA" w:rsidR="724CC51E">
        <w:rPr>
          <w:rFonts w:ascii="Avenir Next LT Pro" w:hAnsi="Avenir Next LT Pro" w:cs="Arial"/>
          <w:sz w:val="22"/>
          <w:szCs w:val="22"/>
        </w:rPr>
        <w:t>the acceptable use agreement.</w:t>
      </w:r>
    </w:p>
    <w:p w:rsidRPr="000E31EA" w:rsidR="7E07B868" w:rsidP="7E07B868" w:rsidRDefault="7E07B868" w14:paraId="08A87FC6" w14:textId="149681BB">
      <w:pPr>
        <w:pStyle w:val="ListParagraph"/>
        <w:ind w:left="1440"/>
        <w:jc w:val="both"/>
        <w:rPr>
          <w:rFonts w:ascii="Avenir Next LT Pro" w:hAnsi="Avenir Next LT Pro" w:cs="Arial"/>
          <w:b/>
          <w:bCs/>
          <w:sz w:val="22"/>
          <w:szCs w:val="22"/>
        </w:rPr>
      </w:pPr>
    </w:p>
    <w:p w:rsidRPr="000E31EA" w:rsidR="00395C87" w:rsidP="6C4A807F" w:rsidRDefault="00D60119" w14:paraId="0B9873F3" w14:textId="6E402434">
      <w:pPr>
        <w:pStyle w:val="ListParagraph"/>
        <w:numPr>
          <w:ilvl w:val="1"/>
          <w:numId w:val="9"/>
        </w:numPr>
        <w:jc w:val="both"/>
        <w:rPr>
          <w:rFonts w:ascii="Avenir Next LT Pro" w:hAnsi="Avenir Next LT Pro" w:cs="Arial"/>
          <w:b/>
          <w:bCs/>
          <w:sz w:val="22"/>
          <w:szCs w:val="22"/>
        </w:rPr>
      </w:pPr>
      <w:r w:rsidRPr="000E31EA">
        <w:rPr>
          <w:rFonts w:ascii="Avenir Next LT Pro" w:hAnsi="Avenir Next LT Pro" w:cs="Arial"/>
          <w:b/>
          <w:bCs/>
          <w:sz w:val="22"/>
          <w:szCs w:val="22"/>
        </w:rPr>
        <w:lastRenderedPageBreak/>
        <w:t xml:space="preserve">No </w:t>
      </w:r>
      <w:r w:rsidRPr="000E31EA" w:rsidR="00436C12">
        <w:rPr>
          <w:rFonts w:ascii="Avenir Next LT Pro" w:hAnsi="Avenir Next LT Pro" w:cs="Arial"/>
          <w:b/>
          <w:bCs/>
          <w:sz w:val="22"/>
          <w:szCs w:val="22"/>
        </w:rPr>
        <w:t xml:space="preserve">Students will use mobile devices whilst walking along corridors or on stairs. </w:t>
      </w:r>
      <w:r w:rsidRPr="000E31EA" w:rsidR="00436C12">
        <w:rPr>
          <w:rFonts w:ascii="Avenir Next LT Pro" w:hAnsi="Avenir Next LT Pro" w:cs="Arial"/>
          <w:sz w:val="22"/>
          <w:szCs w:val="22"/>
        </w:rPr>
        <w:t>This is because they may cause a danger to themselves or other people due to a lack of attention to their surroundings. This equally applies to crossing roads, etc.</w:t>
      </w:r>
    </w:p>
    <w:p w:rsidRPr="000E31EA" w:rsidR="00395C87" w:rsidP="6C4A807F" w:rsidRDefault="00110F2B" w14:paraId="3A89B60E" w14:textId="620CDF7E">
      <w:pPr>
        <w:pStyle w:val="ListParagraph"/>
        <w:numPr>
          <w:ilvl w:val="1"/>
          <w:numId w:val="9"/>
        </w:numPr>
        <w:jc w:val="both"/>
        <w:rPr>
          <w:rFonts w:ascii="Avenir Next LT Pro" w:hAnsi="Avenir Next LT Pro" w:cs="Arial"/>
          <w:sz w:val="22"/>
          <w:szCs w:val="22"/>
        </w:rPr>
      </w:pPr>
      <w:r w:rsidRPr="000E31EA">
        <w:rPr>
          <w:rFonts w:ascii="Avenir Next LT Pro" w:hAnsi="Avenir Next LT Pro" w:cs="Arial"/>
          <w:b/>
          <w:bCs/>
          <w:sz w:val="22"/>
          <w:szCs w:val="22"/>
        </w:rPr>
        <w:t xml:space="preserve">All </w:t>
      </w:r>
      <w:r w:rsidRPr="000E31EA" w:rsidR="00436C12">
        <w:rPr>
          <w:rFonts w:ascii="Avenir Next LT Pro" w:hAnsi="Avenir Next LT Pro" w:cs="Arial"/>
          <w:b/>
          <w:bCs/>
          <w:sz w:val="22"/>
          <w:szCs w:val="22"/>
        </w:rPr>
        <w:t>Students will only use mobile devices in lessons with the permission of the teacher.</w:t>
      </w:r>
      <w:r w:rsidRPr="000E31EA" w:rsidR="00436C12">
        <w:rPr>
          <w:rFonts w:ascii="Avenir Next LT Pro" w:hAnsi="Avenir Next LT Pro" w:cs="Arial"/>
          <w:sz w:val="22"/>
          <w:szCs w:val="22"/>
        </w:rPr>
        <w:t xml:space="preserve"> When using devices in lessons they will remain focussed on the task set and not use the device for anything except the work that has been set.</w:t>
      </w:r>
    </w:p>
    <w:p w:rsidRPr="000E31EA" w:rsidR="00395C87" w:rsidP="6C4A807F" w:rsidRDefault="00436C12" w14:paraId="105C048D" w14:textId="17293EDC">
      <w:pPr>
        <w:pStyle w:val="ListParagraph"/>
        <w:numPr>
          <w:ilvl w:val="1"/>
          <w:numId w:val="9"/>
        </w:numPr>
        <w:jc w:val="both"/>
        <w:rPr>
          <w:rFonts w:ascii="Avenir Next LT Pro" w:hAnsi="Avenir Next LT Pro" w:cs="Arial"/>
          <w:sz w:val="22"/>
          <w:szCs w:val="22"/>
        </w:rPr>
      </w:pPr>
      <w:r w:rsidRPr="000E31EA">
        <w:rPr>
          <w:rFonts w:ascii="Avenir Next LT Pro" w:hAnsi="Avenir Next LT Pro" w:cs="Arial"/>
          <w:b/>
          <w:bCs/>
          <w:sz w:val="22"/>
          <w:szCs w:val="22"/>
        </w:rPr>
        <w:t>Mobile devices are not to be used in the Dining Hall</w:t>
      </w:r>
      <w:r w:rsidRPr="000E31EA">
        <w:rPr>
          <w:rFonts w:ascii="Avenir Next LT Pro" w:hAnsi="Avenir Next LT Pro" w:cs="Arial"/>
          <w:sz w:val="22"/>
          <w:szCs w:val="22"/>
        </w:rPr>
        <w:t xml:space="preserve"> or whilst queuing to go into lunch as this is an excellent time for face-to-face social interaction. Students may also consider applying this at other meals outside of school.</w:t>
      </w:r>
    </w:p>
    <w:p w:rsidRPr="000E31EA" w:rsidR="00395C87" w:rsidP="6C4A807F" w:rsidRDefault="00110F2B" w14:paraId="35275DFB" w14:textId="1A5EB6D6">
      <w:pPr>
        <w:pStyle w:val="ListParagraph"/>
        <w:numPr>
          <w:ilvl w:val="1"/>
          <w:numId w:val="9"/>
        </w:numPr>
        <w:jc w:val="both"/>
        <w:rPr>
          <w:rFonts w:ascii="Avenir Next LT Pro" w:hAnsi="Avenir Next LT Pro" w:cs="Arial"/>
          <w:sz w:val="22"/>
          <w:szCs w:val="22"/>
        </w:rPr>
      </w:pPr>
      <w:r w:rsidRPr="000E31EA">
        <w:rPr>
          <w:rFonts w:ascii="Avenir Next LT Pro" w:hAnsi="Avenir Next LT Pro" w:cs="Arial"/>
          <w:b/>
          <w:bCs/>
          <w:sz w:val="22"/>
          <w:szCs w:val="22"/>
        </w:rPr>
        <w:t xml:space="preserve">All </w:t>
      </w:r>
      <w:r w:rsidRPr="000E31EA" w:rsidR="00436C12">
        <w:rPr>
          <w:rFonts w:ascii="Avenir Next LT Pro" w:hAnsi="Avenir Next LT Pro" w:cs="Arial"/>
          <w:b/>
          <w:bCs/>
          <w:sz w:val="22"/>
          <w:szCs w:val="22"/>
        </w:rPr>
        <w:t>Students will use their mobile device with respect to others.</w:t>
      </w:r>
      <w:r w:rsidRPr="000E31EA" w:rsidR="00436C12">
        <w:rPr>
          <w:rFonts w:ascii="Avenir Next LT Pro" w:hAnsi="Avenir Next LT Pro" w:cs="Arial"/>
          <w:sz w:val="22"/>
          <w:szCs w:val="22"/>
        </w:rPr>
        <w:t xml:space="preserve"> This means</w:t>
      </w:r>
      <w:r w:rsidRPr="000E31EA" w:rsidR="00AD4476">
        <w:rPr>
          <w:rFonts w:ascii="Avenir Next LT Pro" w:hAnsi="Avenir Next LT Pro" w:cs="Arial"/>
          <w:sz w:val="22"/>
          <w:szCs w:val="22"/>
        </w:rPr>
        <w:t>:</w:t>
      </w:r>
    </w:p>
    <w:p w:rsidRPr="000E31EA" w:rsidR="00AD4476" w:rsidP="6C4A807F" w:rsidRDefault="00AD4476" w14:paraId="40F3527B" w14:textId="77777777">
      <w:pPr>
        <w:pStyle w:val="ListParagraph"/>
        <w:ind w:left="1440"/>
        <w:jc w:val="both"/>
        <w:rPr>
          <w:rFonts w:ascii="Avenir Next LT Pro" w:hAnsi="Avenir Next LT Pro" w:cs="Arial"/>
          <w:sz w:val="22"/>
          <w:szCs w:val="22"/>
        </w:rPr>
      </w:pPr>
    </w:p>
    <w:p w:rsidRPr="000E31EA" w:rsidR="00395C87" w:rsidP="6C4A807F" w:rsidRDefault="00436C12" w14:paraId="424D27F9" w14:textId="77777777">
      <w:pPr>
        <w:pStyle w:val="ListParagraph"/>
        <w:numPr>
          <w:ilvl w:val="2"/>
          <w:numId w:val="9"/>
        </w:numPr>
        <w:jc w:val="both"/>
        <w:rPr>
          <w:rFonts w:ascii="Avenir Next LT Pro" w:hAnsi="Avenir Next LT Pro" w:cs="Arial"/>
          <w:sz w:val="22"/>
          <w:szCs w:val="22"/>
        </w:rPr>
      </w:pPr>
      <w:r w:rsidRPr="000E31EA">
        <w:rPr>
          <w:rFonts w:ascii="Avenir Next LT Pro" w:hAnsi="Avenir Next LT Pro" w:cs="Arial"/>
          <w:sz w:val="22"/>
          <w:szCs w:val="22"/>
        </w:rPr>
        <w:t>Asking permission from an individual before recording them (photo, video or audio).</w:t>
      </w:r>
    </w:p>
    <w:p w:rsidRPr="000E31EA" w:rsidR="00395C87" w:rsidP="6C4A807F" w:rsidRDefault="00436C12" w14:paraId="2503415E" w14:textId="77777777">
      <w:pPr>
        <w:pStyle w:val="ListParagraph"/>
        <w:numPr>
          <w:ilvl w:val="2"/>
          <w:numId w:val="9"/>
        </w:numPr>
        <w:jc w:val="both"/>
        <w:rPr>
          <w:rFonts w:ascii="Avenir Next LT Pro" w:hAnsi="Avenir Next LT Pro" w:cs="Arial"/>
          <w:sz w:val="22"/>
          <w:szCs w:val="22"/>
        </w:rPr>
      </w:pPr>
      <w:r w:rsidRPr="000E31EA">
        <w:rPr>
          <w:rFonts w:ascii="Avenir Next LT Pro" w:hAnsi="Avenir Next LT Pro" w:cs="Arial"/>
          <w:sz w:val="22"/>
          <w:szCs w:val="22"/>
        </w:rPr>
        <w:t>Asking permission from an individual before sharing information about them including photos or video.</w:t>
      </w:r>
    </w:p>
    <w:p w:rsidRPr="000E31EA" w:rsidR="00395C87" w:rsidP="6C4A807F" w:rsidRDefault="00436C12" w14:paraId="08EF78B0" w14:textId="77777777">
      <w:pPr>
        <w:pStyle w:val="ListParagraph"/>
        <w:numPr>
          <w:ilvl w:val="2"/>
          <w:numId w:val="9"/>
        </w:numPr>
        <w:jc w:val="both"/>
        <w:rPr>
          <w:rFonts w:ascii="Avenir Next LT Pro" w:hAnsi="Avenir Next LT Pro" w:cs="Arial"/>
          <w:sz w:val="22"/>
          <w:szCs w:val="22"/>
        </w:rPr>
      </w:pPr>
      <w:r w:rsidRPr="000E31EA">
        <w:rPr>
          <w:rFonts w:ascii="Avenir Next LT Pro" w:hAnsi="Avenir Next LT Pro" w:cs="Arial"/>
          <w:sz w:val="22"/>
          <w:szCs w:val="22"/>
        </w:rPr>
        <w:t>Not using the device to write defamatory things about other people or the school.</w:t>
      </w:r>
    </w:p>
    <w:p w:rsidRPr="000E31EA" w:rsidR="00395C87" w:rsidP="6C4A807F" w:rsidRDefault="00395C87" w14:paraId="1A39F027" w14:textId="77777777">
      <w:pPr>
        <w:pStyle w:val="ListParagraph"/>
        <w:ind w:left="1440"/>
        <w:jc w:val="both"/>
        <w:rPr>
          <w:rFonts w:ascii="Avenir Next LT Pro" w:hAnsi="Avenir Next LT Pro" w:cs="Arial"/>
          <w:sz w:val="22"/>
          <w:szCs w:val="22"/>
        </w:rPr>
      </w:pPr>
    </w:p>
    <w:p w:rsidRPr="000E31EA" w:rsidR="00395C87" w:rsidP="6C4A807F" w:rsidRDefault="00436C12" w14:paraId="3BBEBD98" w14:textId="529D4EE9">
      <w:pPr>
        <w:jc w:val="both"/>
        <w:rPr>
          <w:rFonts w:ascii="Avenir Next LT Pro" w:hAnsi="Avenir Next LT Pro" w:cs="Arial"/>
          <w:sz w:val="22"/>
          <w:szCs w:val="22"/>
        </w:rPr>
      </w:pPr>
      <w:r w:rsidRPr="000E31EA">
        <w:rPr>
          <w:rFonts w:ascii="Avenir Next LT Pro" w:hAnsi="Avenir Next LT Pro" w:cs="Arial"/>
          <w:sz w:val="22"/>
          <w:szCs w:val="22"/>
        </w:rPr>
        <w:t>This code is in addition to the GDST Acceptable Use agreement which governs student online safety and behaviour</w:t>
      </w:r>
      <w:r w:rsidR="006B5D3B">
        <w:rPr>
          <w:rFonts w:ascii="Avenir Next LT Pro" w:hAnsi="Avenir Next LT Pro" w:cs="Arial"/>
          <w:sz w:val="22"/>
          <w:szCs w:val="22"/>
        </w:rPr>
        <w:t>.</w:t>
      </w:r>
    </w:p>
    <w:p w:rsidRPr="006B5D3B" w:rsidR="7E07B868" w:rsidP="006B5D3B" w:rsidRDefault="7E07B868" w14:paraId="6A406C15" w14:textId="4541C567">
      <w:pPr>
        <w:rPr>
          <w:rFonts w:ascii="Avenir Next LT Pro" w:hAnsi="Avenir Next LT Pro"/>
        </w:rPr>
      </w:pPr>
    </w:p>
    <w:p w:rsidRPr="000E31EA" w:rsidR="00395C87" w:rsidP="6C4A807F" w:rsidRDefault="38B76FD1" w14:paraId="57A0366B" w14:textId="07272A0D">
      <w:pPr>
        <w:pStyle w:val="ListParagraph"/>
        <w:numPr>
          <w:ilvl w:val="0"/>
          <w:numId w:val="1"/>
        </w:numPr>
        <w:jc w:val="both"/>
        <w:rPr>
          <w:rFonts w:ascii="Avenir Next LT Pro" w:hAnsi="Avenir Next LT Pro" w:cs="Arial"/>
          <w:sz w:val="22"/>
          <w:szCs w:val="22"/>
        </w:rPr>
      </w:pPr>
      <w:r w:rsidRPr="000E31EA">
        <w:rPr>
          <w:rFonts w:ascii="Avenir Next LT Pro" w:hAnsi="Avenir Next LT Pro" w:cs="Arial"/>
          <w:sz w:val="22"/>
          <w:szCs w:val="22"/>
        </w:rPr>
        <w:t>Mobile phones or other communication devices</w:t>
      </w:r>
      <w:r w:rsidRPr="000E31EA">
        <w:rPr>
          <w:rFonts w:ascii="Avenir Next LT Pro" w:hAnsi="Avenir Next LT Pro" w:cs="Arial"/>
          <w:b/>
          <w:bCs/>
          <w:sz w:val="22"/>
          <w:szCs w:val="22"/>
        </w:rPr>
        <w:t xml:space="preserve"> </w:t>
      </w:r>
      <w:r w:rsidRPr="000E31EA" w:rsidR="00436C12">
        <w:rPr>
          <w:rFonts w:ascii="Avenir Next LT Pro" w:hAnsi="Avenir Next LT Pro" w:cs="Arial"/>
          <w:b/>
          <w:bCs/>
          <w:sz w:val="22"/>
          <w:szCs w:val="22"/>
        </w:rPr>
        <w:t>must never</w:t>
      </w:r>
      <w:r w:rsidRPr="000E31EA" w:rsidR="00436C12">
        <w:rPr>
          <w:rFonts w:ascii="Avenir Next LT Pro" w:hAnsi="Avenir Next LT Pro" w:cs="Arial"/>
          <w:sz w:val="22"/>
          <w:szCs w:val="22"/>
        </w:rPr>
        <w:t xml:space="preserve"> be taken into an examination room. Candidates found to have such devices on them during exams risk having their papers cancelled. The only devices allowed in an exam hall are the official examinations emergency phone and school laptops for those users with special access arrangements.</w:t>
      </w:r>
    </w:p>
    <w:p w:rsidRPr="000E31EA" w:rsidR="00395C87" w:rsidP="6C4A807F" w:rsidRDefault="00395C87" w14:paraId="0F88EA8F" w14:textId="35A48ECD">
      <w:pPr>
        <w:jc w:val="both"/>
        <w:rPr>
          <w:rFonts w:ascii="Avenir Next LT Pro" w:hAnsi="Avenir Next LT Pro" w:eastAsia="Times New Roman"/>
          <w:sz w:val="22"/>
          <w:szCs w:val="22"/>
        </w:rPr>
      </w:pPr>
    </w:p>
    <w:p w:rsidRPr="000E31EA" w:rsidR="00395C87" w:rsidP="6C4A807F" w:rsidRDefault="00436C12" w14:paraId="129B36E9" w14:textId="77777777">
      <w:pPr>
        <w:jc w:val="both"/>
        <w:rPr>
          <w:rFonts w:ascii="Avenir Next LT Pro" w:hAnsi="Avenir Next LT Pro" w:eastAsia="Times New Roman"/>
          <w:sz w:val="22"/>
          <w:szCs w:val="22"/>
        </w:rPr>
      </w:pPr>
      <w:r w:rsidRPr="000E31EA">
        <w:rPr>
          <w:rFonts w:ascii="Avenir Next LT Pro" w:hAnsi="Avenir Next LT Pro" w:eastAsia="Times New Roman" w:cs="Arial"/>
          <w:b/>
          <w:bCs/>
          <w:sz w:val="22"/>
          <w:szCs w:val="22"/>
        </w:rPr>
        <w:t>Mobile Devices in the Boarding Houses</w:t>
      </w:r>
    </w:p>
    <w:p w:rsidRPr="000E31EA" w:rsidR="00395C87" w:rsidP="6C4A807F" w:rsidRDefault="00395C87" w14:paraId="67963CA5" w14:textId="77777777">
      <w:pPr>
        <w:jc w:val="both"/>
        <w:rPr>
          <w:rFonts w:ascii="Avenir Next LT Pro" w:hAnsi="Avenir Next LT Pro" w:eastAsia="Times New Roman"/>
          <w:sz w:val="22"/>
          <w:szCs w:val="22"/>
        </w:rPr>
      </w:pPr>
    </w:p>
    <w:p w:rsidRPr="000E31EA" w:rsidR="00395C87" w:rsidP="6C4A807F" w:rsidRDefault="00436C12" w14:paraId="09A16208" w14:textId="77777777">
      <w:pPr>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 xml:space="preserve">In addition to the general rules given above, the following apply to boarding students in the boarding houses both before the teaching day begins and after it has finished. </w:t>
      </w:r>
    </w:p>
    <w:p w:rsidRPr="000E31EA" w:rsidR="00395C87" w:rsidP="6C4A807F" w:rsidRDefault="00395C87" w14:paraId="0F3A8974" w14:textId="77777777">
      <w:pPr>
        <w:jc w:val="both"/>
        <w:rPr>
          <w:rFonts w:ascii="Avenir Next LT Pro" w:hAnsi="Avenir Next LT Pro" w:eastAsia="Times New Roman" w:cs="Arial"/>
          <w:sz w:val="22"/>
          <w:szCs w:val="22"/>
        </w:rPr>
      </w:pPr>
    </w:p>
    <w:p w:rsidRPr="000E31EA" w:rsidR="00395C87" w:rsidP="6C4A807F" w:rsidRDefault="00A23A18" w14:paraId="53B7D1A0" w14:textId="5CF08656">
      <w:pPr>
        <w:pStyle w:val="ListParagraph"/>
        <w:numPr>
          <w:ilvl w:val="0"/>
          <w:numId w:val="8"/>
        </w:numPr>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Student</w:t>
      </w:r>
      <w:r w:rsidRPr="000E31EA" w:rsidR="00436C12">
        <w:rPr>
          <w:rFonts w:ascii="Avenir Next LT Pro" w:hAnsi="Avenir Next LT Pro" w:eastAsia="Times New Roman" w:cs="Arial"/>
          <w:sz w:val="22"/>
          <w:szCs w:val="22"/>
        </w:rPr>
        <w:t xml:space="preserve">s </w:t>
      </w:r>
      <w:r w:rsidRPr="000E31EA" w:rsidR="003D50D2">
        <w:rPr>
          <w:rFonts w:ascii="Avenir Next LT Pro" w:hAnsi="Avenir Next LT Pro" w:eastAsia="Times New Roman" w:cs="Arial"/>
          <w:sz w:val="22"/>
          <w:szCs w:val="22"/>
        </w:rPr>
        <w:t>can</w:t>
      </w:r>
      <w:r w:rsidRPr="000E31EA" w:rsidR="00436C12">
        <w:rPr>
          <w:rFonts w:ascii="Avenir Next LT Pro" w:hAnsi="Avenir Next LT Pro" w:eastAsia="Times New Roman" w:cs="Arial"/>
          <w:sz w:val="22"/>
          <w:szCs w:val="22"/>
        </w:rPr>
        <w:t xml:space="preserve"> communicate freely on mobile devices, noting the need to communicate with home, friends and relatives as part of the boarding community.</w:t>
      </w:r>
    </w:p>
    <w:p w:rsidRPr="000E31EA" w:rsidR="00395C87" w:rsidP="6C4A807F" w:rsidRDefault="00436C12" w14:paraId="2804585B" w14:textId="516FAC4C">
      <w:pPr>
        <w:pStyle w:val="ListParagraph"/>
        <w:numPr>
          <w:ilvl w:val="0"/>
          <w:numId w:val="8"/>
        </w:numPr>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 xml:space="preserve">Boarders can connect to the school </w:t>
      </w:r>
      <w:proofErr w:type="spellStart"/>
      <w:r w:rsidRPr="000E31EA">
        <w:rPr>
          <w:rFonts w:ascii="Avenir Next LT Pro" w:hAnsi="Avenir Next LT Pro" w:eastAsia="Times New Roman" w:cs="Arial"/>
          <w:sz w:val="22"/>
          <w:szCs w:val="22"/>
        </w:rPr>
        <w:t>WiFi</w:t>
      </w:r>
      <w:proofErr w:type="spellEnd"/>
      <w:r w:rsidRPr="000E31EA">
        <w:rPr>
          <w:rFonts w:ascii="Avenir Next LT Pro" w:hAnsi="Avenir Next LT Pro" w:eastAsia="Times New Roman" w:cs="Arial"/>
          <w:sz w:val="22"/>
          <w:szCs w:val="22"/>
        </w:rPr>
        <w:t xml:space="preserve"> system using guest access. Technical problems can be brought to the attention of the ICT support team </w:t>
      </w:r>
      <w:r w:rsidRPr="000E31EA" w:rsidR="0073311F">
        <w:rPr>
          <w:rFonts w:ascii="Avenir Next LT Pro" w:hAnsi="Avenir Next LT Pro" w:eastAsia="Times New Roman" w:cs="Arial"/>
          <w:sz w:val="22"/>
          <w:szCs w:val="22"/>
        </w:rPr>
        <w:t xml:space="preserve">by emailing </w:t>
      </w:r>
      <w:hyperlink w:history="1" r:id="rId13">
        <w:r w:rsidRPr="000E31EA" w:rsidR="007D7508">
          <w:rPr>
            <w:rStyle w:val="Hyperlink"/>
            <w:rFonts w:ascii="Avenir Next LT Pro" w:hAnsi="Avenir Next LT Pro" w:eastAsia="Times New Roman" w:cs="Arial"/>
            <w:sz w:val="22"/>
            <w:szCs w:val="22"/>
          </w:rPr>
          <w:t>servicedesk@rhsb.gdst.net</w:t>
        </w:r>
      </w:hyperlink>
      <w:r w:rsidRPr="000E31EA" w:rsidR="007D7508">
        <w:rPr>
          <w:rFonts w:ascii="Avenir Next LT Pro" w:hAnsi="Avenir Next LT Pro" w:eastAsia="Times New Roman" w:cs="Arial"/>
          <w:sz w:val="22"/>
          <w:szCs w:val="22"/>
        </w:rPr>
        <w:t xml:space="preserve"> </w:t>
      </w:r>
    </w:p>
    <w:p w:rsidRPr="000E31EA" w:rsidR="00395C87" w:rsidP="6C4A807F" w:rsidRDefault="00436C12" w14:paraId="28920482" w14:textId="0603BE02">
      <w:pPr>
        <w:pStyle w:val="ListParagraph"/>
        <w:numPr>
          <w:ilvl w:val="0"/>
          <w:numId w:val="8"/>
        </w:numPr>
        <w:jc w:val="both"/>
        <w:rPr>
          <w:rFonts w:ascii="Avenir Next LT Pro" w:hAnsi="Avenir Next LT Pro" w:eastAsia="Times New Roman" w:cs="Arial"/>
          <w:sz w:val="22"/>
          <w:szCs w:val="22"/>
        </w:rPr>
      </w:pPr>
      <w:proofErr w:type="gramStart"/>
      <w:r w:rsidRPr="000E31EA">
        <w:rPr>
          <w:rFonts w:ascii="Avenir Next LT Pro" w:hAnsi="Avenir Next LT Pro" w:eastAsia="Times New Roman" w:cs="Arial"/>
          <w:sz w:val="22"/>
          <w:szCs w:val="22"/>
        </w:rPr>
        <w:t>In order to</w:t>
      </w:r>
      <w:proofErr w:type="gramEnd"/>
      <w:r w:rsidRPr="000E31EA">
        <w:rPr>
          <w:rFonts w:ascii="Avenir Next LT Pro" w:hAnsi="Avenir Next LT Pro" w:eastAsia="Times New Roman" w:cs="Arial"/>
          <w:sz w:val="22"/>
          <w:szCs w:val="22"/>
        </w:rPr>
        <w:t xml:space="preserve"> prevent inappropriate use of mobile devices, Years 7-</w:t>
      </w:r>
      <w:r w:rsidRPr="000E31EA" w:rsidR="728B6116">
        <w:rPr>
          <w:rFonts w:ascii="Avenir Next LT Pro" w:hAnsi="Avenir Next LT Pro" w:eastAsia="Times New Roman" w:cs="Arial"/>
          <w:sz w:val="22"/>
          <w:szCs w:val="22"/>
        </w:rPr>
        <w:t>11</w:t>
      </w:r>
      <w:r w:rsidRPr="000E31EA">
        <w:rPr>
          <w:rFonts w:ascii="Avenir Next LT Pro" w:hAnsi="Avenir Next LT Pro" w:eastAsia="Times New Roman" w:cs="Arial"/>
          <w:sz w:val="22"/>
          <w:szCs w:val="22"/>
        </w:rPr>
        <w:t xml:space="preserve"> must hand in their devices to the boarding housemistresses at bedtime and they will be returned at 7.30am</w:t>
      </w:r>
    </w:p>
    <w:p w:rsidRPr="000E31EA" w:rsidR="00395C87" w:rsidP="6C4A807F" w:rsidRDefault="00436C12" w14:paraId="72F40AC6" w14:textId="690DC578">
      <w:pPr>
        <w:pStyle w:val="ListParagraph"/>
        <w:numPr>
          <w:ilvl w:val="0"/>
          <w:numId w:val="8"/>
        </w:numPr>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Students to be spoken to at the start of each academic year regarding policy, procedure and online safety by boarding staff.</w:t>
      </w:r>
    </w:p>
    <w:p w:rsidRPr="000E31EA" w:rsidR="00395C87" w:rsidP="6C4A807F" w:rsidRDefault="00436C12" w14:paraId="2EA2E7EF" w14:textId="01FEC579">
      <w:pPr>
        <w:pStyle w:val="ListParagraph"/>
        <w:numPr>
          <w:ilvl w:val="0"/>
          <w:numId w:val="8"/>
        </w:numPr>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If students have smart wearable devices, they should be set to silent or airplane mode during prep time so that they are not a distraction.</w:t>
      </w:r>
    </w:p>
    <w:p w:rsidRPr="000E31EA" w:rsidR="00395C87" w:rsidP="6C4A807F" w:rsidRDefault="00436C12" w14:paraId="37BAF902" w14:textId="1EDE4083">
      <w:pPr>
        <w:pStyle w:val="ListParagraph"/>
        <w:numPr>
          <w:ilvl w:val="0"/>
          <w:numId w:val="8"/>
        </w:numPr>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 xml:space="preserve">Inappropriate use of mobile devices may have stronger sanctions in the Boarding house than for day </w:t>
      </w:r>
      <w:r w:rsidRPr="000E31EA" w:rsidR="00AD4476">
        <w:rPr>
          <w:rFonts w:ascii="Avenir Next LT Pro" w:hAnsi="Avenir Next LT Pro" w:eastAsia="Times New Roman" w:cs="Arial"/>
          <w:sz w:val="22"/>
          <w:szCs w:val="22"/>
        </w:rPr>
        <w:t xml:space="preserve">students </w:t>
      </w:r>
      <w:r w:rsidRPr="000E31EA">
        <w:rPr>
          <w:rFonts w:ascii="Avenir Next LT Pro" w:hAnsi="Avenir Next LT Pro" w:eastAsia="Times New Roman" w:cs="Arial"/>
          <w:sz w:val="22"/>
          <w:szCs w:val="22"/>
        </w:rPr>
        <w:t>depending on the nature of the incident, including the confiscation of the device for longer periods of time.</w:t>
      </w:r>
    </w:p>
    <w:p w:rsidRPr="000E31EA" w:rsidR="00395C87" w:rsidP="6C4A807F" w:rsidRDefault="00436C12" w14:paraId="644440B7" w14:textId="4E7A43BC">
      <w:pPr>
        <w:rPr>
          <w:rFonts w:ascii="Avenir Next LT Pro" w:hAnsi="Avenir Next LT Pro"/>
        </w:rPr>
      </w:pPr>
      <w:r w:rsidRPr="000E31EA">
        <w:rPr>
          <w:rFonts w:ascii="Avenir Next LT Pro" w:hAnsi="Avenir Next LT Pro"/>
        </w:rPr>
        <w:br/>
      </w:r>
    </w:p>
    <w:p w:rsidRPr="000E31EA" w:rsidR="00395C87" w:rsidP="6C4A807F" w:rsidRDefault="00AD4476" w14:paraId="750D5CE6" w14:textId="741785DD">
      <w:pPr>
        <w:rPr>
          <w:rFonts w:ascii="Avenir Next LT Pro" w:hAnsi="Avenir Next LT Pro" w:eastAsia="Times New Roman" w:cs="Arial"/>
          <w:b/>
          <w:bCs/>
          <w:sz w:val="22"/>
          <w:szCs w:val="22"/>
        </w:rPr>
      </w:pPr>
      <w:r w:rsidRPr="000E31EA">
        <w:rPr>
          <w:rFonts w:ascii="Avenir Next LT Pro" w:hAnsi="Avenir Next LT Pro" w:eastAsia="Times New Roman" w:cs="Arial"/>
          <w:b/>
          <w:bCs/>
          <w:sz w:val="22"/>
          <w:szCs w:val="22"/>
        </w:rPr>
        <w:t xml:space="preserve">Use of Laptops in Examinations – </w:t>
      </w:r>
      <w:r w:rsidRPr="000E31EA">
        <w:rPr>
          <w:rFonts w:ascii="Avenir Next LT Pro" w:hAnsi="Avenir Next LT Pro" w:eastAsia="Times New Roman" w:cs="Arial"/>
          <w:b/>
          <w:bCs/>
          <w:i/>
          <w:iCs/>
          <w:sz w:val="22"/>
          <w:szCs w:val="22"/>
        </w:rPr>
        <w:t>Liability Issues</w:t>
      </w:r>
      <w:r w:rsidRPr="000E31EA" w:rsidR="00436C12">
        <w:rPr>
          <w:rFonts w:ascii="Avenir Next LT Pro" w:hAnsi="Avenir Next LT Pro"/>
        </w:rPr>
        <w:br/>
      </w:r>
    </w:p>
    <w:p w:rsidRPr="000E31EA" w:rsidR="00395C87" w:rsidP="6C4A807F" w:rsidRDefault="00AD4476" w14:paraId="1CB1C809" w14:textId="3345C4D6">
      <w:pPr>
        <w:numPr>
          <w:ilvl w:val="0"/>
          <w:numId w:val="2"/>
        </w:numPr>
        <w:spacing w:after="60"/>
        <w:ind w:left="357" w:hanging="357"/>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 xml:space="preserve">Students </w:t>
      </w:r>
      <w:r w:rsidRPr="000E31EA" w:rsidR="00436C12">
        <w:rPr>
          <w:rFonts w:ascii="Avenir Next LT Pro" w:hAnsi="Avenir Next LT Pro" w:eastAsia="Times New Roman" w:cs="Arial"/>
          <w:sz w:val="22"/>
          <w:szCs w:val="22"/>
        </w:rPr>
        <w:t xml:space="preserve">and parents should understand that using a </w:t>
      </w:r>
      <w:r w:rsidRPr="000E31EA" w:rsidR="000B0B4F">
        <w:rPr>
          <w:rFonts w:ascii="Avenir Next LT Pro" w:hAnsi="Avenir Next LT Pro" w:eastAsia="Times New Roman" w:cs="Arial"/>
          <w:sz w:val="22"/>
          <w:szCs w:val="22"/>
        </w:rPr>
        <w:t>laptop</w:t>
      </w:r>
      <w:r w:rsidRPr="000E31EA" w:rsidR="00436C12">
        <w:rPr>
          <w:rFonts w:ascii="Avenir Next LT Pro" w:hAnsi="Avenir Next LT Pro" w:eastAsia="Times New Roman" w:cs="Arial"/>
          <w:sz w:val="22"/>
          <w:szCs w:val="22"/>
        </w:rPr>
        <w:t xml:space="preserve"> in an examination is not without risk. </w:t>
      </w:r>
    </w:p>
    <w:p w:rsidRPr="000E31EA" w:rsidR="00AD4476" w:rsidP="6C4A807F" w:rsidRDefault="00436C12" w14:paraId="1CBC77B6" w14:textId="22DD3F4E">
      <w:pPr>
        <w:numPr>
          <w:ilvl w:val="0"/>
          <w:numId w:val="2"/>
        </w:numPr>
        <w:spacing w:after="60"/>
        <w:ind w:left="357" w:hanging="357"/>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 xml:space="preserve">The </w:t>
      </w:r>
      <w:proofErr w:type="gramStart"/>
      <w:r w:rsidRPr="000E31EA">
        <w:rPr>
          <w:rFonts w:ascii="Avenir Next LT Pro" w:hAnsi="Avenir Next LT Pro" w:eastAsia="Times New Roman" w:cs="Arial"/>
          <w:sz w:val="22"/>
          <w:szCs w:val="22"/>
        </w:rPr>
        <w:t>School</w:t>
      </w:r>
      <w:proofErr w:type="gramEnd"/>
      <w:r w:rsidRPr="000E31EA">
        <w:rPr>
          <w:rFonts w:ascii="Avenir Next LT Pro" w:hAnsi="Avenir Next LT Pro" w:eastAsia="Times New Roman" w:cs="Arial"/>
          <w:sz w:val="22"/>
          <w:szCs w:val="22"/>
        </w:rPr>
        <w:t xml:space="preserve"> shall use reasonable endeavours to ensure the </w:t>
      </w:r>
      <w:r w:rsidRPr="000E31EA" w:rsidR="000B0B4F">
        <w:rPr>
          <w:rFonts w:ascii="Avenir Next LT Pro" w:hAnsi="Avenir Next LT Pro" w:eastAsia="Times New Roman" w:cs="Arial"/>
          <w:sz w:val="22"/>
          <w:szCs w:val="22"/>
        </w:rPr>
        <w:t>l</w:t>
      </w:r>
      <w:r w:rsidRPr="000E31EA">
        <w:rPr>
          <w:rFonts w:ascii="Avenir Next LT Pro" w:hAnsi="Avenir Next LT Pro" w:eastAsia="Times New Roman" w:cs="Arial"/>
          <w:sz w:val="22"/>
          <w:szCs w:val="22"/>
        </w:rPr>
        <w:t xml:space="preserve">aptop is suitable for use by the </w:t>
      </w:r>
      <w:r w:rsidRPr="000E31EA" w:rsidR="00AD4476">
        <w:rPr>
          <w:rFonts w:ascii="Avenir Next LT Pro" w:hAnsi="Avenir Next LT Pro" w:eastAsia="Times New Roman" w:cs="Arial"/>
          <w:sz w:val="22"/>
          <w:szCs w:val="22"/>
        </w:rPr>
        <w:t>student</w:t>
      </w:r>
      <w:r w:rsidRPr="000E31EA">
        <w:rPr>
          <w:rFonts w:ascii="Avenir Next LT Pro" w:hAnsi="Avenir Next LT Pro" w:eastAsia="Times New Roman" w:cs="Arial"/>
          <w:sz w:val="22"/>
          <w:szCs w:val="22"/>
        </w:rPr>
        <w:t xml:space="preserve"> in an examination, is in good working order prior to any examination and </w:t>
      </w:r>
      <w:proofErr w:type="gramStart"/>
      <w:r w:rsidRPr="000E31EA">
        <w:rPr>
          <w:rFonts w:ascii="Avenir Next LT Pro" w:hAnsi="Avenir Next LT Pro" w:eastAsia="Times New Roman" w:cs="Arial"/>
          <w:sz w:val="22"/>
          <w:szCs w:val="22"/>
        </w:rPr>
        <w:t>is capable of operating</w:t>
      </w:r>
      <w:proofErr w:type="gramEnd"/>
      <w:r w:rsidRPr="000E31EA">
        <w:rPr>
          <w:rFonts w:ascii="Avenir Next LT Pro" w:hAnsi="Avenir Next LT Pro" w:eastAsia="Times New Roman" w:cs="Arial"/>
          <w:sz w:val="22"/>
          <w:szCs w:val="22"/>
        </w:rPr>
        <w:t xml:space="preserve"> by its own power source if necessary.</w:t>
      </w:r>
    </w:p>
    <w:p w:rsidRPr="000E31EA" w:rsidR="00395C87" w:rsidP="6C4A807F" w:rsidRDefault="00AD4476" w14:paraId="6B53CB12" w14:textId="5705B53A">
      <w:pPr>
        <w:numPr>
          <w:ilvl w:val="0"/>
          <w:numId w:val="2"/>
        </w:numPr>
        <w:spacing w:after="60"/>
        <w:ind w:left="357" w:hanging="357"/>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 xml:space="preserve">Unless negligent, the </w:t>
      </w:r>
      <w:proofErr w:type="gramStart"/>
      <w:r w:rsidRPr="000E31EA">
        <w:rPr>
          <w:rFonts w:ascii="Avenir Next LT Pro" w:hAnsi="Avenir Next LT Pro" w:eastAsia="Times New Roman" w:cs="Arial"/>
          <w:sz w:val="22"/>
          <w:szCs w:val="22"/>
        </w:rPr>
        <w:t>School</w:t>
      </w:r>
      <w:proofErr w:type="gramEnd"/>
      <w:r w:rsidRPr="000E31EA">
        <w:rPr>
          <w:rFonts w:ascii="Avenir Next LT Pro" w:hAnsi="Avenir Next LT Pro" w:eastAsia="Times New Roman" w:cs="Arial"/>
          <w:sz w:val="22"/>
          <w:szCs w:val="22"/>
        </w:rPr>
        <w:t xml:space="preserve"> accepts no responsibility for any malfunction or failure of a laptop to operate properly during an examination.</w:t>
      </w:r>
      <w:r w:rsidRPr="000E31EA" w:rsidR="00436C12">
        <w:rPr>
          <w:rFonts w:ascii="Avenir Next LT Pro" w:hAnsi="Avenir Next LT Pro" w:eastAsia="Times New Roman" w:cs="Arial"/>
          <w:sz w:val="22"/>
          <w:szCs w:val="22"/>
        </w:rPr>
        <w:t> </w:t>
      </w:r>
    </w:p>
    <w:p w:rsidRPr="000E31EA" w:rsidR="00AD4476" w:rsidP="6C4A807F" w:rsidRDefault="00AD4476" w14:paraId="326C6F5D" w14:textId="77777777">
      <w:pPr>
        <w:jc w:val="both"/>
        <w:rPr>
          <w:rFonts w:ascii="Avenir Next LT Pro" w:hAnsi="Avenir Next LT Pro" w:eastAsia="Times New Roman" w:cs="Arial"/>
          <w:sz w:val="22"/>
          <w:szCs w:val="22"/>
        </w:rPr>
      </w:pPr>
    </w:p>
    <w:p w:rsidRPr="000E31EA" w:rsidR="00395C87" w:rsidP="6C4A807F" w:rsidRDefault="00436C12" w14:paraId="5A76BD41" w14:textId="547BF4D5">
      <w:pPr>
        <w:jc w:val="both"/>
        <w:rPr>
          <w:rFonts w:ascii="Avenir Next LT Pro" w:hAnsi="Avenir Next LT Pro" w:eastAsia="Times New Roman" w:cs="Arial"/>
          <w:b/>
          <w:bCs/>
          <w:i/>
          <w:iCs/>
          <w:sz w:val="22"/>
          <w:szCs w:val="22"/>
        </w:rPr>
      </w:pPr>
      <w:r w:rsidRPr="000E31EA">
        <w:rPr>
          <w:rFonts w:ascii="Avenir Next LT Pro" w:hAnsi="Avenir Next LT Pro" w:eastAsia="Times New Roman" w:cs="Arial"/>
          <w:b/>
          <w:bCs/>
          <w:i/>
          <w:iCs/>
          <w:sz w:val="22"/>
          <w:szCs w:val="22"/>
        </w:rPr>
        <w:t>Applications for laptop use </w:t>
      </w:r>
    </w:p>
    <w:p w:rsidRPr="000E31EA" w:rsidR="00395C87" w:rsidP="6C4A807F" w:rsidRDefault="00395C87" w14:paraId="184757C2" w14:textId="77777777">
      <w:pPr>
        <w:jc w:val="both"/>
        <w:rPr>
          <w:rFonts w:ascii="Avenir Next LT Pro" w:hAnsi="Avenir Next LT Pro" w:eastAsia="Times New Roman" w:cs="Arial"/>
          <w:b/>
          <w:bCs/>
          <w:i/>
          <w:iCs/>
          <w:sz w:val="22"/>
          <w:szCs w:val="22"/>
        </w:rPr>
      </w:pPr>
    </w:p>
    <w:p w:rsidRPr="000E31EA" w:rsidR="00395C87" w:rsidP="6C4A807F" w:rsidRDefault="00436C12" w14:paraId="03FE6B99" w14:textId="48A27FEF">
      <w:pPr>
        <w:numPr>
          <w:ilvl w:val="0"/>
          <w:numId w:val="2"/>
        </w:numPr>
        <w:spacing w:after="60"/>
        <w:ind w:left="357" w:hanging="357"/>
        <w:jc w:val="both"/>
        <w:rPr>
          <w:rFonts w:ascii="Avenir Next LT Pro" w:hAnsi="Avenir Next LT Pro" w:eastAsia="Times New Roman" w:cs="Arial"/>
          <w:sz w:val="22"/>
          <w:szCs w:val="22"/>
        </w:rPr>
      </w:pPr>
      <w:proofErr w:type="gramStart"/>
      <w:r w:rsidRPr="000E31EA">
        <w:rPr>
          <w:rFonts w:ascii="Avenir Next LT Pro" w:hAnsi="Avenir Next LT Pro" w:eastAsia="Times New Roman" w:cs="Arial"/>
          <w:sz w:val="22"/>
          <w:szCs w:val="22"/>
        </w:rPr>
        <w:t>In order to</w:t>
      </w:r>
      <w:proofErr w:type="gramEnd"/>
      <w:r w:rsidRPr="000E31EA">
        <w:rPr>
          <w:rFonts w:ascii="Avenir Next LT Pro" w:hAnsi="Avenir Next LT Pro" w:eastAsia="Times New Roman" w:cs="Arial"/>
          <w:sz w:val="22"/>
          <w:szCs w:val="22"/>
        </w:rPr>
        <w:t xml:space="preserve"> qualify to be able to use a laptop in public examinations at the Royal High School, </w:t>
      </w:r>
      <w:r w:rsidRPr="000E31EA" w:rsidR="00AD4476">
        <w:rPr>
          <w:rFonts w:ascii="Avenir Next LT Pro" w:hAnsi="Avenir Next LT Pro" w:eastAsia="Times New Roman" w:cs="Arial"/>
          <w:sz w:val="22"/>
          <w:szCs w:val="22"/>
        </w:rPr>
        <w:t xml:space="preserve">students </w:t>
      </w:r>
      <w:r w:rsidRPr="000E31EA">
        <w:rPr>
          <w:rFonts w:ascii="Avenir Next LT Pro" w:hAnsi="Avenir Next LT Pro" w:eastAsia="Times New Roman" w:cs="Arial"/>
          <w:sz w:val="22"/>
          <w:szCs w:val="22"/>
        </w:rPr>
        <w:t>must have been assessed as having a learning difficulty or disability whereby the use of a laptop has helped to alleviate this disadvantage.</w:t>
      </w:r>
    </w:p>
    <w:p w:rsidRPr="000E31EA" w:rsidR="00395C87" w:rsidP="6C4A807F" w:rsidRDefault="00AD4476" w14:paraId="52726FF3" w14:textId="4D5ECB1A">
      <w:pPr>
        <w:numPr>
          <w:ilvl w:val="0"/>
          <w:numId w:val="2"/>
        </w:numPr>
        <w:spacing w:after="60"/>
        <w:ind w:left="357" w:hanging="357"/>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 xml:space="preserve">Students </w:t>
      </w:r>
      <w:r w:rsidRPr="000E31EA" w:rsidR="00436C12">
        <w:rPr>
          <w:rFonts w:ascii="Avenir Next LT Pro" w:hAnsi="Avenir Next LT Pro" w:eastAsia="Times New Roman" w:cs="Arial"/>
          <w:sz w:val="22"/>
          <w:szCs w:val="22"/>
        </w:rPr>
        <w:t>should apply in</w:t>
      </w:r>
      <w:r w:rsidRPr="000E31EA">
        <w:rPr>
          <w:rFonts w:ascii="Avenir Next LT Pro" w:hAnsi="Avenir Next LT Pro" w:eastAsia="Times New Roman" w:cs="Arial"/>
          <w:sz w:val="22"/>
          <w:szCs w:val="22"/>
        </w:rPr>
        <w:t xml:space="preserve"> writing to the SENDCo</w:t>
      </w:r>
      <w:r w:rsidRPr="000E31EA" w:rsidR="00436C12">
        <w:rPr>
          <w:rFonts w:ascii="Avenir Next LT Pro" w:hAnsi="Avenir Next LT Pro" w:eastAsia="Times New Roman" w:cs="Arial"/>
          <w:sz w:val="22"/>
          <w:szCs w:val="22"/>
        </w:rPr>
        <w:t xml:space="preserve"> and the Examinations Officer as soon as possible in the Autumn Term if they wish to use a laptop in the Summer Term</w:t>
      </w:r>
    </w:p>
    <w:p w:rsidRPr="000E31EA" w:rsidR="00395C87" w:rsidP="6C4A807F" w:rsidRDefault="00436C12" w14:paraId="0B3D8CEE" w14:textId="1D12C559">
      <w:pPr>
        <w:numPr>
          <w:ilvl w:val="0"/>
          <w:numId w:val="2"/>
        </w:numPr>
        <w:spacing w:after="60"/>
        <w:ind w:left="357" w:hanging="357"/>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A list of applicants will be compiled and distributed to staff so that they may monitor each applicant’s laptop use</w:t>
      </w:r>
      <w:r w:rsidRPr="000E31EA" w:rsidR="00AD4476">
        <w:rPr>
          <w:rFonts w:ascii="Avenir Next LT Pro" w:hAnsi="Avenir Next LT Pro" w:eastAsia="Times New Roman" w:cs="Arial"/>
          <w:sz w:val="22"/>
          <w:szCs w:val="22"/>
        </w:rPr>
        <w:t>.</w:t>
      </w:r>
    </w:p>
    <w:p w:rsidRPr="000E31EA" w:rsidR="00AD4476" w:rsidP="6C4A807F" w:rsidRDefault="00436C12" w14:paraId="0291E46E" w14:textId="3A34BED4">
      <w:pPr>
        <w:numPr>
          <w:ilvl w:val="0"/>
          <w:numId w:val="4"/>
        </w:numPr>
        <w:spacing w:after="60"/>
        <w:ind w:left="357" w:hanging="357"/>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 xml:space="preserve">The use of a laptop is only allowed if it is the “Normal Way of Working within the Centre” AND there is a demonstrable learning need. The Royal High School will require </w:t>
      </w:r>
      <w:r w:rsidRPr="000E31EA" w:rsidR="00AD4476">
        <w:rPr>
          <w:rFonts w:ascii="Avenir Next LT Pro" w:hAnsi="Avenir Next LT Pro" w:eastAsia="Times New Roman" w:cs="Arial"/>
          <w:sz w:val="22"/>
          <w:szCs w:val="22"/>
        </w:rPr>
        <w:t xml:space="preserve">students </w:t>
      </w:r>
      <w:r w:rsidRPr="000E31EA">
        <w:rPr>
          <w:rFonts w:ascii="Avenir Next LT Pro" w:hAnsi="Avenir Next LT Pro" w:eastAsia="Times New Roman" w:cs="Arial"/>
          <w:sz w:val="22"/>
          <w:szCs w:val="22"/>
        </w:rPr>
        <w:t>to have done the following to demonstrate that this is their normal way of working within the centre.</w:t>
      </w:r>
    </w:p>
    <w:p w:rsidRPr="000E31EA" w:rsidR="00AD4476" w:rsidP="6C4A807F" w:rsidRDefault="00AD4476" w14:paraId="14899E1D" w14:textId="77777777">
      <w:pPr>
        <w:spacing w:after="60"/>
        <w:ind w:left="357"/>
        <w:jc w:val="both"/>
        <w:rPr>
          <w:rFonts w:ascii="Avenir Next LT Pro" w:hAnsi="Avenir Next LT Pro" w:eastAsia="Times New Roman" w:cs="Arial"/>
          <w:sz w:val="22"/>
          <w:szCs w:val="22"/>
        </w:rPr>
      </w:pPr>
    </w:p>
    <w:p w:rsidRPr="000E31EA" w:rsidR="00395C87" w:rsidP="6C4A807F" w:rsidRDefault="00436C12" w14:paraId="61BB184C" w14:textId="528FBF03">
      <w:pPr>
        <w:numPr>
          <w:ilvl w:val="0"/>
          <w:numId w:val="11"/>
        </w:numPr>
        <w:spacing w:after="60"/>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 xml:space="preserve">The candidate must use the laptop for </w:t>
      </w:r>
      <w:r w:rsidRPr="000E31EA" w:rsidR="003D50D2">
        <w:rPr>
          <w:rFonts w:ascii="Avenir Next LT Pro" w:hAnsi="Avenir Next LT Pro" w:eastAsia="Times New Roman" w:cs="Arial"/>
          <w:sz w:val="22"/>
          <w:szCs w:val="22"/>
        </w:rPr>
        <w:t>most of</w:t>
      </w:r>
      <w:r w:rsidRPr="000E31EA">
        <w:rPr>
          <w:rFonts w:ascii="Avenir Next LT Pro" w:hAnsi="Avenir Next LT Pro" w:eastAsia="Times New Roman" w:cs="Arial"/>
          <w:sz w:val="22"/>
          <w:szCs w:val="22"/>
        </w:rPr>
        <w:t xml:space="preserve"> their work in class, for homework, and in timed tests and assessments, in each subject, to qualify for examination laptop use. ICT support will provide “exam” laptops for </w:t>
      </w:r>
      <w:r w:rsidRPr="000E31EA" w:rsidR="00AD4476">
        <w:rPr>
          <w:rFonts w:ascii="Avenir Next LT Pro" w:hAnsi="Avenir Next LT Pro" w:eastAsia="Times New Roman" w:cs="Arial"/>
          <w:sz w:val="22"/>
          <w:szCs w:val="22"/>
        </w:rPr>
        <w:t xml:space="preserve">students </w:t>
      </w:r>
      <w:r w:rsidRPr="000E31EA">
        <w:rPr>
          <w:rFonts w:ascii="Avenir Next LT Pro" w:hAnsi="Avenir Next LT Pro" w:eastAsia="Times New Roman" w:cs="Arial"/>
          <w:sz w:val="22"/>
          <w:szCs w:val="22"/>
        </w:rPr>
        <w:t>to complete subject tests and assessments.</w:t>
      </w:r>
    </w:p>
    <w:p w:rsidRPr="000E31EA" w:rsidR="00395C87" w:rsidP="6C4A807F" w:rsidRDefault="00436C12" w14:paraId="61A0039C" w14:textId="77777777">
      <w:pPr>
        <w:numPr>
          <w:ilvl w:val="0"/>
          <w:numId w:val="11"/>
        </w:numPr>
        <w:spacing w:after="60"/>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For the purposes of comparison, students should complete at least one hand-written, timed task in the Autumn Term for each subject, to ensure that an informed decision is made as to whether laptop use is appropriate.</w:t>
      </w:r>
    </w:p>
    <w:p w:rsidRPr="000E31EA" w:rsidR="00395C87" w:rsidP="6C4A807F" w:rsidRDefault="00436C12" w14:paraId="52B75601" w14:textId="11F9308A">
      <w:pPr>
        <w:numPr>
          <w:ilvl w:val="0"/>
          <w:numId w:val="11"/>
        </w:numPr>
        <w:spacing w:after="60"/>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 xml:space="preserve">Candidates who opt to use a laptop in public examinations are not required to do so in every subject. Candidates are advised to use a laptop only in appropriate subjects under the guidance and recommendation of subject teachers. For example, a candidate may apply to do their public examinations in “written subjects” on a laptop and to handwrite examinations in those subjects which require specialist notation or have a </w:t>
      </w:r>
      <w:r w:rsidRPr="000E31EA" w:rsidR="003D50D2">
        <w:rPr>
          <w:rFonts w:ascii="Avenir Next LT Pro" w:hAnsi="Avenir Next LT Pro" w:eastAsia="Times New Roman" w:cs="Arial"/>
          <w:sz w:val="22"/>
          <w:szCs w:val="22"/>
        </w:rPr>
        <w:t>greater numerical or diagrammatic component</w:t>
      </w:r>
      <w:r w:rsidRPr="000E31EA">
        <w:rPr>
          <w:rFonts w:ascii="Avenir Next LT Pro" w:hAnsi="Avenir Next LT Pro" w:eastAsia="Times New Roman" w:cs="Arial"/>
          <w:sz w:val="22"/>
          <w:szCs w:val="22"/>
        </w:rPr>
        <w:t>.</w:t>
      </w:r>
    </w:p>
    <w:p w:rsidRPr="000E31EA" w:rsidR="00395C87" w:rsidP="6C4A807F" w:rsidRDefault="00436C12" w14:paraId="5E6B5880" w14:textId="0A247528">
      <w:pPr>
        <w:numPr>
          <w:ilvl w:val="0"/>
          <w:numId w:val="11"/>
        </w:numPr>
        <w:spacing w:after="60"/>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Candidates must attend an IT training session to learn to use the exam word processors effectively.</w:t>
      </w:r>
    </w:p>
    <w:p w:rsidRPr="000E31EA" w:rsidR="00AD4476" w:rsidP="6C4A807F" w:rsidRDefault="00AD4476" w14:paraId="2744E01A" w14:textId="685BB41E">
      <w:pPr>
        <w:numPr>
          <w:ilvl w:val="0"/>
          <w:numId w:val="11"/>
        </w:numPr>
        <w:spacing w:after="60"/>
        <w:jc w:val="both"/>
        <w:rPr>
          <w:rFonts w:ascii="Avenir Next LT Pro" w:hAnsi="Avenir Next LT Pro" w:eastAsia="Times New Roman" w:cs="Arial"/>
          <w:sz w:val="22"/>
          <w:szCs w:val="22"/>
        </w:rPr>
      </w:pPr>
      <w:r w:rsidRPr="000E31EA">
        <w:rPr>
          <w:rFonts w:ascii="Avenir Next LT Pro" w:hAnsi="Avenir Next LT Pro" w:eastAsia="Times New Roman" w:cs="Arial"/>
          <w:sz w:val="22"/>
          <w:szCs w:val="22"/>
        </w:rPr>
        <w:t>In the</w:t>
      </w:r>
      <w:r w:rsidRPr="000E31EA" w:rsidR="00436C12">
        <w:rPr>
          <w:rFonts w:ascii="Avenir Next LT Pro" w:hAnsi="Avenir Next LT Pro" w:eastAsia="Times New Roman" w:cs="Arial"/>
          <w:sz w:val="22"/>
          <w:szCs w:val="22"/>
        </w:rPr>
        <w:t xml:space="preserve"> Spring Term, subject teachers will be asked about how much candidates</w:t>
      </w:r>
      <w:r w:rsidRPr="000E31EA">
        <w:rPr>
          <w:rFonts w:ascii="Avenir Next LT Pro" w:hAnsi="Avenir Next LT Pro" w:eastAsia="Times New Roman" w:cs="Arial"/>
          <w:sz w:val="22"/>
          <w:szCs w:val="22"/>
        </w:rPr>
        <w:t xml:space="preserve"> have used laptops through the Autumn Term &amp;</w:t>
      </w:r>
      <w:r w:rsidRPr="000E31EA" w:rsidR="00436C12">
        <w:rPr>
          <w:rFonts w:ascii="Avenir Next LT Pro" w:hAnsi="Avenir Next LT Pro" w:eastAsia="Times New Roman" w:cs="Arial"/>
          <w:sz w:val="22"/>
          <w:szCs w:val="22"/>
        </w:rPr>
        <w:t xml:space="preserve"> whether it has been effective, particularly in tests or exams. From this, a decision will be made whether to approve or reject the application for laptop use on a </w:t>
      </w:r>
      <w:proofErr w:type="gramStart"/>
      <w:r w:rsidRPr="000E31EA" w:rsidR="00436C12">
        <w:rPr>
          <w:rFonts w:ascii="Avenir Next LT Pro" w:hAnsi="Avenir Next LT Pro" w:eastAsia="Times New Roman" w:cs="Arial"/>
          <w:sz w:val="22"/>
          <w:szCs w:val="22"/>
        </w:rPr>
        <w:t>subject by subject</w:t>
      </w:r>
      <w:proofErr w:type="gramEnd"/>
      <w:r w:rsidRPr="000E31EA" w:rsidR="00436C12">
        <w:rPr>
          <w:rFonts w:ascii="Avenir Next LT Pro" w:hAnsi="Avenir Next LT Pro" w:eastAsia="Times New Roman" w:cs="Arial"/>
          <w:sz w:val="22"/>
          <w:szCs w:val="22"/>
        </w:rPr>
        <w:t xml:space="preserve"> basis.</w:t>
      </w:r>
    </w:p>
    <w:p w:rsidRPr="000E31EA" w:rsidR="00AD4476" w:rsidP="6C4A807F" w:rsidRDefault="00AD4476" w14:paraId="2119C91A" w14:textId="77777777">
      <w:pPr>
        <w:spacing w:after="60"/>
        <w:ind w:left="720"/>
        <w:jc w:val="both"/>
        <w:rPr>
          <w:rFonts w:ascii="Avenir Next LT Pro" w:hAnsi="Avenir Next LT Pro" w:eastAsia="Times New Roman" w:cs="Arial"/>
          <w:sz w:val="22"/>
          <w:szCs w:val="22"/>
        </w:rPr>
      </w:pPr>
    </w:p>
    <w:p w:rsidRPr="003D50D2" w:rsidR="00395C87" w:rsidP="6C4A807F" w:rsidRDefault="00395C87" w14:paraId="094DD18B" w14:textId="77777777">
      <w:pPr>
        <w:spacing w:after="60"/>
        <w:jc w:val="both"/>
        <w:rPr>
          <w:rFonts w:ascii="Gill Sans MT" w:hAnsi="Gill Sans MT" w:eastAsia="Times New Roman" w:cs="Arial"/>
          <w:sz w:val="22"/>
          <w:szCs w:val="22"/>
        </w:rPr>
      </w:pPr>
    </w:p>
    <w:sectPr w:rsidRPr="003D50D2" w:rsidR="00395C87">
      <w:footerReference w:type="default" r:id="rId14"/>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69B8" w:rsidRDefault="00B769B8" w14:paraId="0BAD6055" w14:textId="77777777">
      <w:r>
        <w:separator/>
      </w:r>
    </w:p>
  </w:endnote>
  <w:endnote w:type="continuationSeparator" w:id="0">
    <w:p w:rsidR="00B769B8" w:rsidRDefault="00B769B8" w14:paraId="02ED5C4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Gill Sans MT">
    <w:panose1 w:val="020B05020201040202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95C87" w:rsidRDefault="00395C87" w14:paraId="0D831A5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69B8" w:rsidRDefault="00B769B8" w14:paraId="774D6676" w14:textId="77777777">
      <w:r>
        <w:separator/>
      </w:r>
    </w:p>
  </w:footnote>
  <w:footnote w:type="continuationSeparator" w:id="0">
    <w:p w:rsidR="00B769B8" w:rsidRDefault="00B769B8" w14:paraId="69B2F65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0EBA"/>
    <w:multiLevelType w:val="hybridMultilevel"/>
    <w:tmpl w:val="78B89EC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4BF0F66"/>
    <w:multiLevelType w:val="multilevel"/>
    <w:tmpl w:val="B956C86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3C20791"/>
    <w:multiLevelType w:val="hybridMultilevel"/>
    <w:tmpl w:val="BD2499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B547088"/>
    <w:multiLevelType w:val="multilevel"/>
    <w:tmpl w:val="E012C582"/>
    <w:lvl w:ilvl="0">
      <w:start w:val="1"/>
      <w:numFmt w:val="bullet"/>
      <w:lvlText w:val="o"/>
      <w:lvlJc w:val="left"/>
      <w:pPr>
        <w:tabs>
          <w:tab w:val="num" w:pos="720"/>
        </w:tabs>
        <w:ind w:left="720" w:hanging="360"/>
      </w:pPr>
      <w:rPr>
        <w:rFonts w:hint="default" w:ascii="Courier New" w:hAnsi="Courier New" w:cs="Times New Roman"/>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o"/>
      <w:lvlJc w:val="left"/>
      <w:pPr>
        <w:tabs>
          <w:tab w:val="num" w:pos="2160"/>
        </w:tabs>
        <w:ind w:left="2160" w:hanging="360"/>
      </w:pPr>
      <w:rPr>
        <w:rFonts w:hint="default" w:ascii="Courier New" w:hAnsi="Courier New" w:cs="Times New Roman"/>
        <w:sz w:val="20"/>
      </w:rPr>
    </w:lvl>
    <w:lvl w:ilvl="3">
      <w:start w:val="1"/>
      <w:numFmt w:val="bullet"/>
      <w:lvlText w:val="o"/>
      <w:lvlJc w:val="left"/>
      <w:pPr>
        <w:tabs>
          <w:tab w:val="num" w:pos="2880"/>
        </w:tabs>
        <w:ind w:left="2880" w:hanging="360"/>
      </w:pPr>
      <w:rPr>
        <w:rFonts w:hint="default" w:ascii="Courier New" w:hAnsi="Courier New" w:cs="Times New Roman"/>
        <w:sz w:val="20"/>
      </w:rPr>
    </w:lvl>
    <w:lvl w:ilvl="4">
      <w:start w:val="1"/>
      <w:numFmt w:val="bullet"/>
      <w:lvlText w:val="o"/>
      <w:lvlJc w:val="left"/>
      <w:pPr>
        <w:tabs>
          <w:tab w:val="num" w:pos="3600"/>
        </w:tabs>
        <w:ind w:left="3600" w:hanging="360"/>
      </w:pPr>
      <w:rPr>
        <w:rFonts w:hint="default" w:ascii="Courier New" w:hAnsi="Courier New" w:cs="Times New Roman"/>
        <w:sz w:val="20"/>
      </w:rPr>
    </w:lvl>
    <w:lvl w:ilvl="5">
      <w:start w:val="1"/>
      <w:numFmt w:val="bullet"/>
      <w:lvlText w:val="o"/>
      <w:lvlJc w:val="left"/>
      <w:pPr>
        <w:tabs>
          <w:tab w:val="num" w:pos="4320"/>
        </w:tabs>
        <w:ind w:left="4320" w:hanging="360"/>
      </w:pPr>
      <w:rPr>
        <w:rFonts w:hint="default" w:ascii="Courier New" w:hAnsi="Courier New" w:cs="Times New Roman"/>
        <w:sz w:val="20"/>
      </w:rPr>
    </w:lvl>
    <w:lvl w:ilvl="6">
      <w:start w:val="1"/>
      <w:numFmt w:val="bullet"/>
      <w:lvlText w:val="o"/>
      <w:lvlJc w:val="left"/>
      <w:pPr>
        <w:tabs>
          <w:tab w:val="num" w:pos="5040"/>
        </w:tabs>
        <w:ind w:left="5040" w:hanging="360"/>
      </w:pPr>
      <w:rPr>
        <w:rFonts w:hint="default" w:ascii="Courier New" w:hAnsi="Courier New" w:cs="Times New Roman"/>
        <w:sz w:val="20"/>
      </w:rPr>
    </w:lvl>
    <w:lvl w:ilvl="7">
      <w:start w:val="1"/>
      <w:numFmt w:val="bullet"/>
      <w:lvlText w:val="o"/>
      <w:lvlJc w:val="left"/>
      <w:pPr>
        <w:tabs>
          <w:tab w:val="num" w:pos="5760"/>
        </w:tabs>
        <w:ind w:left="5760" w:hanging="360"/>
      </w:pPr>
      <w:rPr>
        <w:rFonts w:hint="default" w:ascii="Courier New" w:hAnsi="Courier New" w:cs="Times New Roman"/>
        <w:sz w:val="20"/>
      </w:rPr>
    </w:lvl>
    <w:lvl w:ilvl="8">
      <w:start w:val="1"/>
      <w:numFmt w:val="bullet"/>
      <w:lvlText w:val="o"/>
      <w:lvlJc w:val="left"/>
      <w:pPr>
        <w:tabs>
          <w:tab w:val="num" w:pos="6480"/>
        </w:tabs>
        <w:ind w:left="6480" w:hanging="360"/>
      </w:pPr>
      <w:rPr>
        <w:rFonts w:hint="default" w:ascii="Courier New" w:hAnsi="Courier New" w:cs="Times New Roman"/>
        <w:sz w:val="20"/>
      </w:rPr>
    </w:lvl>
  </w:abstractNum>
  <w:abstractNum w:abstractNumId="4" w15:restartNumberingAfterBreak="0">
    <w:nsid w:val="325059D6"/>
    <w:multiLevelType w:val="multilevel"/>
    <w:tmpl w:val="3C98F82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5111E3A"/>
    <w:multiLevelType w:val="hybridMultilevel"/>
    <w:tmpl w:val="2638A8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9DA1388"/>
    <w:multiLevelType w:val="multilevel"/>
    <w:tmpl w:val="15D4DB62"/>
    <w:lvl w:ilvl="0">
      <w:start w:val="1"/>
      <w:numFmt w:val="bullet"/>
      <w:lvlText w:val=""/>
      <w:lvlJc w:val="left"/>
      <w:pPr>
        <w:tabs>
          <w:tab w:val="num" w:pos="1800"/>
        </w:tabs>
        <w:ind w:left="1800" w:hanging="360"/>
      </w:pPr>
      <w:rPr>
        <w:rFonts w:hint="default" w:ascii="Symbol" w:hAnsi="Symbol"/>
        <w:sz w:val="20"/>
      </w:rPr>
    </w:lvl>
    <w:lvl w:ilvl="1">
      <w:start w:val="1"/>
      <w:numFmt w:val="bullet"/>
      <w:lvlText w:val="o"/>
      <w:lvlJc w:val="left"/>
      <w:pPr>
        <w:tabs>
          <w:tab w:val="num" w:pos="2520"/>
        </w:tabs>
        <w:ind w:left="2520" w:hanging="360"/>
      </w:pPr>
      <w:rPr>
        <w:rFonts w:hint="default" w:ascii="Courier New" w:hAnsi="Courier New" w:cs="Times New Roman"/>
        <w:sz w:val="20"/>
      </w:rPr>
    </w:lvl>
    <w:lvl w:ilvl="2">
      <w:start w:val="1"/>
      <w:numFmt w:val="bullet"/>
      <w:lvlText w:val=""/>
      <w:lvlJc w:val="left"/>
      <w:pPr>
        <w:tabs>
          <w:tab w:val="num" w:pos="3240"/>
        </w:tabs>
        <w:ind w:left="3240" w:hanging="360"/>
      </w:pPr>
      <w:rPr>
        <w:rFonts w:hint="default" w:ascii="Wingdings" w:hAnsi="Wingdings"/>
        <w:sz w:val="20"/>
      </w:rPr>
    </w:lvl>
    <w:lvl w:ilvl="3">
      <w:start w:val="1"/>
      <w:numFmt w:val="bullet"/>
      <w:lvlText w:val=""/>
      <w:lvlJc w:val="left"/>
      <w:pPr>
        <w:tabs>
          <w:tab w:val="num" w:pos="3960"/>
        </w:tabs>
        <w:ind w:left="3960" w:hanging="360"/>
      </w:pPr>
      <w:rPr>
        <w:rFonts w:hint="default" w:ascii="Wingdings" w:hAnsi="Wingdings"/>
        <w:sz w:val="20"/>
      </w:rPr>
    </w:lvl>
    <w:lvl w:ilvl="4">
      <w:start w:val="1"/>
      <w:numFmt w:val="bullet"/>
      <w:lvlText w:val=""/>
      <w:lvlJc w:val="left"/>
      <w:pPr>
        <w:tabs>
          <w:tab w:val="num" w:pos="4680"/>
        </w:tabs>
        <w:ind w:left="4680" w:hanging="360"/>
      </w:pPr>
      <w:rPr>
        <w:rFonts w:hint="default" w:ascii="Wingdings" w:hAnsi="Wingdings"/>
        <w:sz w:val="20"/>
      </w:rPr>
    </w:lvl>
    <w:lvl w:ilvl="5">
      <w:start w:val="1"/>
      <w:numFmt w:val="bullet"/>
      <w:lvlText w:val=""/>
      <w:lvlJc w:val="left"/>
      <w:pPr>
        <w:tabs>
          <w:tab w:val="num" w:pos="5400"/>
        </w:tabs>
        <w:ind w:left="5400" w:hanging="360"/>
      </w:pPr>
      <w:rPr>
        <w:rFonts w:hint="default" w:ascii="Wingdings" w:hAnsi="Wingdings"/>
        <w:sz w:val="20"/>
      </w:rPr>
    </w:lvl>
    <w:lvl w:ilvl="6">
      <w:start w:val="1"/>
      <w:numFmt w:val="bullet"/>
      <w:lvlText w:val=""/>
      <w:lvlJc w:val="left"/>
      <w:pPr>
        <w:tabs>
          <w:tab w:val="num" w:pos="6120"/>
        </w:tabs>
        <w:ind w:left="6120" w:hanging="360"/>
      </w:pPr>
      <w:rPr>
        <w:rFonts w:hint="default" w:ascii="Wingdings" w:hAnsi="Wingdings"/>
        <w:sz w:val="20"/>
      </w:rPr>
    </w:lvl>
    <w:lvl w:ilvl="7">
      <w:start w:val="1"/>
      <w:numFmt w:val="bullet"/>
      <w:lvlText w:val=""/>
      <w:lvlJc w:val="left"/>
      <w:pPr>
        <w:tabs>
          <w:tab w:val="num" w:pos="6840"/>
        </w:tabs>
        <w:ind w:left="6840" w:hanging="360"/>
      </w:pPr>
      <w:rPr>
        <w:rFonts w:hint="default" w:ascii="Wingdings" w:hAnsi="Wingdings"/>
        <w:sz w:val="20"/>
      </w:rPr>
    </w:lvl>
    <w:lvl w:ilvl="8">
      <w:start w:val="1"/>
      <w:numFmt w:val="bullet"/>
      <w:lvlText w:val=""/>
      <w:lvlJc w:val="left"/>
      <w:pPr>
        <w:tabs>
          <w:tab w:val="num" w:pos="7560"/>
        </w:tabs>
        <w:ind w:left="7560" w:hanging="360"/>
      </w:pPr>
      <w:rPr>
        <w:rFonts w:hint="default" w:ascii="Wingdings" w:hAnsi="Wingdings"/>
        <w:sz w:val="20"/>
      </w:rPr>
    </w:lvl>
  </w:abstractNum>
  <w:abstractNum w:abstractNumId="7" w15:restartNumberingAfterBreak="0">
    <w:nsid w:val="44AA035C"/>
    <w:multiLevelType w:val="multilevel"/>
    <w:tmpl w:val="FC365A4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DC75904"/>
    <w:multiLevelType w:val="multilevel"/>
    <w:tmpl w:val="84A894BC"/>
    <w:lvl w:ilvl="0">
      <w:start w:val="1"/>
      <w:numFmt w:val="bullet"/>
      <w:lvlText w:val="o"/>
      <w:lvlJc w:val="left"/>
      <w:pPr>
        <w:tabs>
          <w:tab w:val="num" w:pos="720"/>
        </w:tabs>
        <w:ind w:left="720" w:hanging="360"/>
      </w:pPr>
      <w:rPr>
        <w:rFonts w:hint="default" w:ascii="Courier New" w:hAnsi="Courier New" w:cs="Times New Roman"/>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o"/>
      <w:lvlJc w:val="left"/>
      <w:pPr>
        <w:tabs>
          <w:tab w:val="num" w:pos="2160"/>
        </w:tabs>
        <w:ind w:left="2160" w:hanging="360"/>
      </w:pPr>
      <w:rPr>
        <w:rFonts w:hint="default" w:ascii="Courier New" w:hAnsi="Courier New" w:cs="Times New Roman"/>
        <w:sz w:val="20"/>
      </w:rPr>
    </w:lvl>
    <w:lvl w:ilvl="3">
      <w:start w:val="1"/>
      <w:numFmt w:val="bullet"/>
      <w:lvlText w:val="o"/>
      <w:lvlJc w:val="left"/>
      <w:pPr>
        <w:tabs>
          <w:tab w:val="num" w:pos="2880"/>
        </w:tabs>
        <w:ind w:left="2880" w:hanging="360"/>
      </w:pPr>
      <w:rPr>
        <w:rFonts w:hint="default" w:ascii="Courier New" w:hAnsi="Courier New" w:cs="Times New Roman"/>
        <w:sz w:val="20"/>
      </w:rPr>
    </w:lvl>
    <w:lvl w:ilvl="4">
      <w:start w:val="1"/>
      <w:numFmt w:val="bullet"/>
      <w:lvlText w:val="o"/>
      <w:lvlJc w:val="left"/>
      <w:pPr>
        <w:tabs>
          <w:tab w:val="num" w:pos="3600"/>
        </w:tabs>
        <w:ind w:left="3600" w:hanging="360"/>
      </w:pPr>
      <w:rPr>
        <w:rFonts w:hint="default" w:ascii="Courier New" w:hAnsi="Courier New" w:cs="Times New Roman"/>
        <w:sz w:val="20"/>
      </w:rPr>
    </w:lvl>
    <w:lvl w:ilvl="5">
      <w:start w:val="1"/>
      <w:numFmt w:val="bullet"/>
      <w:lvlText w:val="o"/>
      <w:lvlJc w:val="left"/>
      <w:pPr>
        <w:tabs>
          <w:tab w:val="num" w:pos="4320"/>
        </w:tabs>
        <w:ind w:left="4320" w:hanging="360"/>
      </w:pPr>
      <w:rPr>
        <w:rFonts w:hint="default" w:ascii="Courier New" w:hAnsi="Courier New" w:cs="Times New Roman"/>
        <w:sz w:val="20"/>
      </w:rPr>
    </w:lvl>
    <w:lvl w:ilvl="6">
      <w:start w:val="1"/>
      <w:numFmt w:val="bullet"/>
      <w:lvlText w:val="o"/>
      <w:lvlJc w:val="left"/>
      <w:pPr>
        <w:tabs>
          <w:tab w:val="num" w:pos="5040"/>
        </w:tabs>
        <w:ind w:left="5040" w:hanging="360"/>
      </w:pPr>
      <w:rPr>
        <w:rFonts w:hint="default" w:ascii="Courier New" w:hAnsi="Courier New" w:cs="Times New Roman"/>
        <w:sz w:val="20"/>
      </w:rPr>
    </w:lvl>
    <w:lvl w:ilvl="7">
      <w:start w:val="1"/>
      <w:numFmt w:val="bullet"/>
      <w:lvlText w:val="o"/>
      <w:lvlJc w:val="left"/>
      <w:pPr>
        <w:tabs>
          <w:tab w:val="num" w:pos="5760"/>
        </w:tabs>
        <w:ind w:left="5760" w:hanging="360"/>
      </w:pPr>
      <w:rPr>
        <w:rFonts w:hint="default" w:ascii="Courier New" w:hAnsi="Courier New" w:cs="Times New Roman"/>
        <w:sz w:val="20"/>
      </w:rPr>
    </w:lvl>
    <w:lvl w:ilvl="8">
      <w:start w:val="1"/>
      <w:numFmt w:val="bullet"/>
      <w:lvlText w:val="o"/>
      <w:lvlJc w:val="left"/>
      <w:pPr>
        <w:tabs>
          <w:tab w:val="num" w:pos="6480"/>
        </w:tabs>
        <w:ind w:left="6480" w:hanging="360"/>
      </w:pPr>
      <w:rPr>
        <w:rFonts w:hint="default" w:ascii="Courier New" w:hAnsi="Courier New" w:cs="Times New Roman"/>
        <w:sz w:val="20"/>
      </w:rPr>
    </w:lvl>
  </w:abstractNum>
  <w:abstractNum w:abstractNumId="9" w15:restartNumberingAfterBreak="0">
    <w:nsid w:val="6216260F"/>
    <w:multiLevelType w:val="multilevel"/>
    <w:tmpl w:val="9D903BA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65AE22C4"/>
    <w:multiLevelType w:val="hybridMultilevel"/>
    <w:tmpl w:val="E4D2D550"/>
    <w:lvl w:ilvl="0" w:tplc="FFFFFFFF">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E712DE5"/>
    <w:multiLevelType w:val="multilevel"/>
    <w:tmpl w:val="EB884046"/>
    <w:lvl w:ilvl="0">
      <w:start w:val="1"/>
      <w:numFmt w:val="bullet"/>
      <w:lvlText w:val="o"/>
      <w:lvlJc w:val="left"/>
      <w:pPr>
        <w:tabs>
          <w:tab w:val="num" w:pos="720"/>
        </w:tabs>
        <w:ind w:left="720" w:hanging="360"/>
      </w:pPr>
      <w:rPr>
        <w:rFonts w:hint="default" w:ascii="Courier New" w:hAnsi="Courier New" w:cs="Times New Roman"/>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o"/>
      <w:lvlJc w:val="left"/>
      <w:pPr>
        <w:tabs>
          <w:tab w:val="num" w:pos="2160"/>
        </w:tabs>
        <w:ind w:left="2160" w:hanging="360"/>
      </w:pPr>
      <w:rPr>
        <w:rFonts w:hint="default" w:ascii="Courier New" w:hAnsi="Courier New" w:cs="Times New Roman"/>
        <w:sz w:val="20"/>
      </w:rPr>
    </w:lvl>
    <w:lvl w:ilvl="3">
      <w:start w:val="1"/>
      <w:numFmt w:val="bullet"/>
      <w:lvlText w:val="o"/>
      <w:lvlJc w:val="left"/>
      <w:pPr>
        <w:tabs>
          <w:tab w:val="num" w:pos="2880"/>
        </w:tabs>
        <w:ind w:left="2880" w:hanging="360"/>
      </w:pPr>
      <w:rPr>
        <w:rFonts w:hint="default" w:ascii="Courier New" w:hAnsi="Courier New" w:cs="Times New Roman"/>
        <w:sz w:val="20"/>
      </w:rPr>
    </w:lvl>
    <w:lvl w:ilvl="4">
      <w:start w:val="1"/>
      <w:numFmt w:val="bullet"/>
      <w:lvlText w:val="o"/>
      <w:lvlJc w:val="left"/>
      <w:pPr>
        <w:tabs>
          <w:tab w:val="num" w:pos="3600"/>
        </w:tabs>
        <w:ind w:left="3600" w:hanging="360"/>
      </w:pPr>
      <w:rPr>
        <w:rFonts w:hint="default" w:ascii="Courier New" w:hAnsi="Courier New" w:cs="Times New Roman"/>
        <w:sz w:val="20"/>
      </w:rPr>
    </w:lvl>
    <w:lvl w:ilvl="5">
      <w:start w:val="1"/>
      <w:numFmt w:val="bullet"/>
      <w:lvlText w:val="o"/>
      <w:lvlJc w:val="left"/>
      <w:pPr>
        <w:tabs>
          <w:tab w:val="num" w:pos="4320"/>
        </w:tabs>
        <w:ind w:left="4320" w:hanging="360"/>
      </w:pPr>
      <w:rPr>
        <w:rFonts w:hint="default" w:ascii="Courier New" w:hAnsi="Courier New" w:cs="Times New Roman"/>
        <w:sz w:val="20"/>
      </w:rPr>
    </w:lvl>
    <w:lvl w:ilvl="6">
      <w:start w:val="1"/>
      <w:numFmt w:val="bullet"/>
      <w:lvlText w:val="o"/>
      <w:lvlJc w:val="left"/>
      <w:pPr>
        <w:tabs>
          <w:tab w:val="num" w:pos="5040"/>
        </w:tabs>
        <w:ind w:left="5040" w:hanging="360"/>
      </w:pPr>
      <w:rPr>
        <w:rFonts w:hint="default" w:ascii="Courier New" w:hAnsi="Courier New" w:cs="Times New Roman"/>
        <w:sz w:val="20"/>
      </w:rPr>
    </w:lvl>
    <w:lvl w:ilvl="7">
      <w:start w:val="1"/>
      <w:numFmt w:val="bullet"/>
      <w:lvlText w:val="o"/>
      <w:lvlJc w:val="left"/>
      <w:pPr>
        <w:tabs>
          <w:tab w:val="num" w:pos="5760"/>
        </w:tabs>
        <w:ind w:left="5760" w:hanging="360"/>
      </w:pPr>
      <w:rPr>
        <w:rFonts w:hint="default" w:ascii="Courier New" w:hAnsi="Courier New" w:cs="Times New Roman"/>
        <w:sz w:val="20"/>
      </w:rPr>
    </w:lvl>
    <w:lvl w:ilvl="8">
      <w:start w:val="1"/>
      <w:numFmt w:val="bullet"/>
      <w:lvlText w:val="o"/>
      <w:lvlJc w:val="left"/>
      <w:pPr>
        <w:tabs>
          <w:tab w:val="num" w:pos="6480"/>
        </w:tabs>
        <w:ind w:left="6480" w:hanging="360"/>
      </w:pPr>
      <w:rPr>
        <w:rFonts w:hint="default" w:ascii="Courier New" w:hAnsi="Courier New" w:cs="Times New Roman"/>
        <w:sz w:val="20"/>
      </w:rPr>
    </w:lvl>
  </w:abstractNum>
  <w:abstractNum w:abstractNumId="12" w15:restartNumberingAfterBreak="0">
    <w:nsid w:val="77624E93"/>
    <w:multiLevelType w:val="multilevel"/>
    <w:tmpl w:val="441C717E"/>
    <w:lvl w:ilvl="0">
      <w:start w:val="1"/>
      <w:numFmt w:val="bullet"/>
      <w:lvlText w:val="o"/>
      <w:lvlJc w:val="left"/>
      <w:pPr>
        <w:tabs>
          <w:tab w:val="num" w:pos="720"/>
        </w:tabs>
        <w:ind w:left="720" w:hanging="360"/>
      </w:pPr>
      <w:rPr>
        <w:rFonts w:hint="default" w:ascii="Courier New" w:hAnsi="Courier New" w:cs="Courier New"/>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7EFC609B"/>
    <w:multiLevelType w:val="multilevel"/>
    <w:tmpl w:val="EDA8F34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num w:numId="1" w16cid:durableId="1082750620">
    <w:abstractNumId w:val="4"/>
  </w:num>
  <w:num w:numId="2" w16cid:durableId="280916787">
    <w:abstractNumId w:val="6"/>
  </w:num>
  <w:num w:numId="3" w16cid:durableId="1469586559">
    <w:abstractNumId w:val="9"/>
  </w:num>
  <w:num w:numId="4" w16cid:durableId="1934701837">
    <w:abstractNumId w:val="1"/>
  </w:num>
  <w:num w:numId="5" w16cid:durableId="939873596">
    <w:abstractNumId w:val="7"/>
  </w:num>
  <w:num w:numId="6" w16cid:durableId="1498304559">
    <w:abstractNumId w:val="13"/>
  </w:num>
  <w:num w:numId="7" w16cid:durableId="507138269">
    <w:abstractNumId w:val="10"/>
  </w:num>
  <w:num w:numId="8" w16cid:durableId="1215311498">
    <w:abstractNumId w:val="5"/>
  </w:num>
  <w:num w:numId="9" w16cid:durableId="1277566771">
    <w:abstractNumId w:val="0"/>
  </w:num>
  <w:num w:numId="10" w16cid:durableId="1692800935">
    <w:abstractNumId w:val="2"/>
  </w:num>
  <w:num w:numId="11" w16cid:durableId="1010909744">
    <w:abstractNumId w:val="12"/>
  </w:num>
  <w:num w:numId="12" w16cid:durableId="226886867">
    <w:abstractNumId w:val="8"/>
  </w:num>
  <w:num w:numId="13" w16cid:durableId="1197279009">
    <w:abstractNumId w:val="3"/>
  </w:num>
  <w:num w:numId="14" w16cid:durableId="575284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lang="fr-FR" w:vendorID="64" w:dllVersion="0" w:nlCheck="1" w:checkStyle="0" w:appName="MSWord"/>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C87"/>
    <w:rsid w:val="00012B49"/>
    <w:rsid w:val="00015BB1"/>
    <w:rsid w:val="0004774E"/>
    <w:rsid w:val="000576A9"/>
    <w:rsid w:val="00091374"/>
    <w:rsid w:val="000B0B4F"/>
    <w:rsid w:val="000C0986"/>
    <w:rsid w:val="000E31EA"/>
    <w:rsid w:val="000E58E1"/>
    <w:rsid w:val="00102E04"/>
    <w:rsid w:val="001052F1"/>
    <w:rsid w:val="00110F2B"/>
    <w:rsid w:val="00117B9D"/>
    <w:rsid w:val="00121B11"/>
    <w:rsid w:val="001267DF"/>
    <w:rsid w:val="00134208"/>
    <w:rsid w:val="0015786C"/>
    <w:rsid w:val="00190293"/>
    <w:rsid w:val="001A7220"/>
    <w:rsid w:val="001F0BEA"/>
    <w:rsid w:val="002145AB"/>
    <w:rsid w:val="00253D3D"/>
    <w:rsid w:val="002E350E"/>
    <w:rsid w:val="002E4B96"/>
    <w:rsid w:val="002E6FEF"/>
    <w:rsid w:val="002F299F"/>
    <w:rsid w:val="00306B14"/>
    <w:rsid w:val="003535FA"/>
    <w:rsid w:val="0037284F"/>
    <w:rsid w:val="0039146E"/>
    <w:rsid w:val="00391F76"/>
    <w:rsid w:val="00395C87"/>
    <w:rsid w:val="003C22F7"/>
    <w:rsid w:val="003C6EE7"/>
    <w:rsid w:val="003C7D95"/>
    <w:rsid w:val="003D50D2"/>
    <w:rsid w:val="003E6607"/>
    <w:rsid w:val="0042169E"/>
    <w:rsid w:val="00436C12"/>
    <w:rsid w:val="004431EA"/>
    <w:rsid w:val="00447541"/>
    <w:rsid w:val="00451E32"/>
    <w:rsid w:val="00454794"/>
    <w:rsid w:val="00471688"/>
    <w:rsid w:val="004922D0"/>
    <w:rsid w:val="004D692A"/>
    <w:rsid w:val="00532A3A"/>
    <w:rsid w:val="00542101"/>
    <w:rsid w:val="005477EC"/>
    <w:rsid w:val="00566BF0"/>
    <w:rsid w:val="0056738D"/>
    <w:rsid w:val="0058652C"/>
    <w:rsid w:val="005A2F7B"/>
    <w:rsid w:val="005C3D45"/>
    <w:rsid w:val="005D1BA9"/>
    <w:rsid w:val="00651FF5"/>
    <w:rsid w:val="006569EA"/>
    <w:rsid w:val="00657146"/>
    <w:rsid w:val="00673D6F"/>
    <w:rsid w:val="00693AD0"/>
    <w:rsid w:val="006B5D3B"/>
    <w:rsid w:val="006C7E7D"/>
    <w:rsid w:val="006F16A9"/>
    <w:rsid w:val="0073311F"/>
    <w:rsid w:val="00755E6B"/>
    <w:rsid w:val="00764038"/>
    <w:rsid w:val="007663CE"/>
    <w:rsid w:val="00780A2B"/>
    <w:rsid w:val="00786D1C"/>
    <w:rsid w:val="0079379C"/>
    <w:rsid w:val="007A2970"/>
    <w:rsid w:val="007B127F"/>
    <w:rsid w:val="007C4B59"/>
    <w:rsid w:val="007D7508"/>
    <w:rsid w:val="007E668F"/>
    <w:rsid w:val="007F25DA"/>
    <w:rsid w:val="00827C2A"/>
    <w:rsid w:val="00857AAF"/>
    <w:rsid w:val="00870EAE"/>
    <w:rsid w:val="00872770"/>
    <w:rsid w:val="00893CFC"/>
    <w:rsid w:val="008B2B78"/>
    <w:rsid w:val="008B7147"/>
    <w:rsid w:val="00914801"/>
    <w:rsid w:val="00916E41"/>
    <w:rsid w:val="009316EB"/>
    <w:rsid w:val="00951C64"/>
    <w:rsid w:val="00971F6B"/>
    <w:rsid w:val="009A0F21"/>
    <w:rsid w:val="009A2AFD"/>
    <w:rsid w:val="009C51D2"/>
    <w:rsid w:val="009F7395"/>
    <w:rsid w:val="00A23A18"/>
    <w:rsid w:val="00A25EB1"/>
    <w:rsid w:val="00A333DC"/>
    <w:rsid w:val="00AA58C3"/>
    <w:rsid w:val="00AD4476"/>
    <w:rsid w:val="00AE0319"/>
    <w:rsid w:val="00B3340A"/>
    <w:rsid w:val="00B769B8"/>
    <w:rsid w:val="00B82A32"/>
    <w:rsid w:val="00B92115"/>
    <w:rsid w:val="00BC62C2"/>
    <w:rsid w:val="00BF077C"/>
    <w:rsid w:val="00BF659F"/>
    <w:rsid w:val="00C06D2F"/>
    <w:rsid w:val="00C56FA0"/>
    <w:rsid w:val="00C805B0"/>
    <w:rsid w:val="00CC3A1E"/>
    <w:rsid w:val="00CD54F7"/>
    <w:rsid w:val="00D33A5A"/>
    <w:rsid w:val="00D55F99"/>
    <w:rsid w:val="00D60119"/>
    <w:rsid w:val="00D835D4"/>
    <w:rsid w:val="00DA7389"/>
    <w:rsid w:val="00E1E177"/>
    <w:rsid w:val="00E26DDD"/>
    <w:rsid w:val="00E54ADC"/>
    <w:rsid w:val="00ED5203"/>
    <w:rsid w:val="00EF0357"/>
    <w:rsid w:val="00EF0AD3"/>
    <w:rsid w:val="00F2724B"/>
    <w:rsid w:val="00F32BE0"/>
    <w:rsid w:val="00F52D4B"/>
    <w:rsid w:val="00F6157E"/>
    <w:rsid w:val="00F768C0"/>
    <w:rsid w:val="00F870FC"/>
    <w:rsid w:val="00FC449D"/>
    <w:rsid w:val="00FD63B7"/>
    <w:rsid w:val="00FF7A82"/>
    <w:rsid w:val="0280AA8C"/>
    <w:rsid w:val="0B350E2F"/>
    <w:rsid w:val="0CBFF67C"/>
    <w:rsid w:val="144561E1"/>
    <w:rsid w:val="1575A5DC"/>
    <w:rsid w:val="15E12245"/>
    <w:rsid w:val="1F1D7310"/>
    <w:rsid w:val="29884A59"/>
    <w:rsid w:val="38B76FD1"/>
    <w:rsid w:val="3945622B"/>
    <w:rsid w:val="39FD0F79"/>
    <w:rsid w:val="3C988D1C"/>
    <w:rsid w:val="3D22018D"/>
    <w:rsid w:val="4A1F88D8"/>
    <w:rsid w:val="4D0A8D8E"/>
    <w:rsid w:val="4D67FA84"/>
    <w:rsid w:val="4DDB69CA"/>
    <w:rsid w:val="51BE169B"/>
    <w:rsid w:val="52AB9421"/>
    <w:rsid w:val="56D9662F"/>
    <w:rsid w:val="5A777260"/>
    <w:rsid w:val="5C257AAF"/>
    <w:rsid w:val="5C32DE5B"/>
    <w:rsid w:val="63ABA395"/>
    <w:rsid w:val="65DE678A"/>
    <w:rsid w:val="69061C1D"/>
    <w:rsid w:val="6B142BE1"/>
    <w:rsid w:val="6C4A807F"/>
    <w:rsid w:val="7062A3CC"/>
    <w:rsid w:val="724CC51E"/>
    <w:rsid w:val="728B6116"/>
    <w:rsid w:val="76ECC769"/>
    <w:rsid w:val="78F720C5"/>
    <w:rsid w:val="7C5C0901"/>
    <w:rsid w:val="7DD4FF7F"/>
    <w:rsid w:val="7E07B86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5CE81"/>
  <w15:docId w15:val="{7F1BD2AA-58F8-4263-A223-3D76AD7EF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0" w:line="240" w:lineRule="auto"/>
    </w:pPr>
    <w:rPr>
      <w:rFonts w:ascii="Times New Roman" w:hAnsi="Times New Roman" w:cs="Times New Roman"/>
      <w:sz w:val="24"/>
      <w:szCs w:val="24"/>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styleId="HeaderChar" w:customStyle="1">
    <w:name w:val="Header Char"/>
    <w:basedOn w:val="DefaultParagraphFont"/>
    <w:link w:val="Header"/>
    <w:uiPriority w:val="99"/>
    <w:rPr>
      <w:rFonts w:ascii="Times New Roman" w:hAnsi="Times New Roman" w:cs="Times New Roman"/>
      <w:sz w:val="24"/>
      <w:szCs w:val="24"/>
      <w:lang w:eastAsia="en-GB"/>
    </w:rPr>
  </w:style>
  <w:style w:type="paragraph" w:styleId="Footer">
    <w:name w:val="footer"/>
    <w:basedOn w:val="Normal"/>
    <w:link w:val="FooterChar"/>
    <w:uiPriority w:val="99"/>
    <w:unhideWhenUsed/>
    <w:pPr>
      <w:tabs>
        <w:tab w:val="center" w:pos="4513"/>
        <w:tab w:val="right" w:pos="9026"/>
      </w:tabs>
    </w:pPr>
  </w:style>
  <w:style w:type="character" w:styleId="FooterChar" w:customStyle="1">
    <w:name w:val="Footer Char"/>
    <w:basedOn w:val="DefaultParagraphFont"/>
    <w:link w:val="Footer"/>
    <w:uiPriority w:val="99"/>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Pr>
      <w:rFonts w:ascii="Tahoma" w:hAnsi="Tahoma" w:cs="Tahoma"/>
      <w:sz w:val="16"/>
      <w:szCs w:val="16"/>
    </w:rPr>
  </w:style>
  <w:style w:type="character" w:styleId="BalloonTextChar" w:customStyle="1">
    <w:name w:val="Balloon Text Char"/>
    <w:basedOn w:val="DefaultParagraphFont"/>
    <w:link w:val="BalloonText"/>
    <w:uiPriority w:val="99"/>
    <w:semiHidden/>
    <w:rPr>
      <w:rFonts w:ascii="Tahoma" w:hAnsi="Tahoma" w:cs="Tahoma"/>
      <w:sz w:val="16"/>
      <w:szCs w:val="16"/>
      <w:lang w:eastAsia="en-GB"/>
    </w:rPr>
  </w:style>
  <w:style w:type="character" w:styleId="Hyperlink">
    <w:name w:val="Hyperlink"/>
    <w:basedOn w:val="DefaultParagraphFont"/>
    <w:uiPriority w:val="99"/>
    <w:unhideWhenUsed/>
    <w:rsid w:val="0073311F"/>
    <w:rPr>
      <w:color w:val="0000FF"/>
      <w:u w:val="single"/>
    </w:rPr>
  </w:style>
  <w:style w:type="character" w:styleId="UnresolvedMention">
    <w:name w:val="Unresolved Mention"/>
    <w:basedOn w:val="DefaultParagraphFont"/>
    <w:uiPriority w:val="99"/>
    <w:semiHidden/>
    <w:unhideWhenUsed/>
    <w:rsid w:val="007D7508"/>
    <w:rPr>
      <w:color w:val="605E5C"/>
      <w:shd w:val="clear" w:color="auto" w:fill="E1DFDD"/>
    </w:rPr>
  </w:style>
  <w:style w:type="table" w:styleId="TableGrid1" w:customStyle="1">
    <w:name w:val="Table Grid1"/>
    <w:basedOn w:val="TableNormal"/>
    <w:uiPriority w:val="39"/>
    <w:rsid w:val="001267DF"/>
    <w:pPr>
      <w:spacing w:after="0" w:line="240" w:lineRule="auto"/>
    </w:pPr>
    <w:rPr>
      <w:rFonts w:ascii="Calibri" w:hAnsi="Calibri" w:eastAsia="Calibri" w:cs="Times New Roman"/>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24065">
      <w:bodyDiv w:val="1"/>
      <w:marLeft w:val="0"/>
      <w:marRight w:val="0"/>
      <w:marTop w:val="0"/>
      <w:marBottom w:val="0"/>
      <w:divBdr>
        <w:top w:val="none" w:sz="0" w:space="0" w:color="auto"/>
        <w:left w:val="none" w:sz="0" w:space="0" w:color="auto"/>
        <w:bottom w:val="none" w:sz="0" w:space="0" w:color="auto"/>
        <w:right w:val="none" w:sz="0" w:space="0" w:color="auto"/>
      </w:divBdr>
    </w:div>
    <w:div w:id="60760575">
      <w:bodyDiv w:val="1"/>
      <w:marLeft w:val="0"/>
      <w:marRight w:val="0"/>
      <w:marTop w:val="0"/>
      <w:marBottom w:val="0"/>
      <w:divBdr>
        <w:top w:val="none" w:sz="0" w:space="0" w:color="auto"/>
        <w:left w:val="none" w:sz="0" w:space="0" w:color="auto"/>
        <w:bottom w:val="none" w:sz="0" w:space="0" w:color="auto"/>
        <w:right w:val="none" w:sz="0" w:space="0" w:color="auto"/>
      </w:divBdr>
    </w:div>
    <w:div w:id="281112960">
      <w:bodyDiv w:val="1"/>
      <w:marLeft w:val="0"/>
      <w:marRight w:val="0"/>
      <w:marTop w:val="0"/>
      <w:marBottom w:val="0"/>
      <w:divBdr>
        <w:top w:val="none" w:sz="0" w:space="0" w:color="auto"/>
        <w:left w:val="none" w:sz="0" w:space="0" w:color="auto"/>
        <w:bottom w:val="none" w:sz="0" w:space="0" w:color="auto"/>
        <w:right w:val="none" w:sz="0" w:space="0" w:color="auto"/>
      </w:divBdr>
    </w:div>
    <w:div w:id="953247420">
      <w:bodyDiv w:val="1"/>
      <w:marLeft w:val="0"/>
      <w:marRight w:val="0"/>
      <w:marTop w:val="0"/>
      <w:marBottom w:val="0"/>
      <w:divBdr>
        <w:top w:val="none" w:sz="0" w:space="0" w:color="auto"/>
        <w:left w:val="none" w:sz="0" w:space="0" w:color="auto"/>
        <w:bottom w:val="none" w:sz="0" w:space="0" w:color="auto"/>
        <w:right w:val="none" w:sz="0" w:space="0" w:color="auto"/>
      </w:divBdr>
    </w:div>
    <w:div w:id="1004363577">
      <w:bodyDiv w:val="1"/>
      <w:marLeft w:val="0"/>
      <w:marRight w:val="0"/>
      <w:marTop w:val="0"/>
      <w:marBottom w:val="0"/>
      <w:divBdr>
        <w:top w:val="none" w:sz="0" w:space="0" w:color="auto"/>
        <w:left w:val="none" w:sz="0" w:space="0" w:color="auto"/>
        <w:bottom w:val="none" w:sz="0" w:space="0" w:color="auto"/>
        <w:right w:val="none" w:sz="0" w:space="0" w:color="auto"/>
      </w:divBdr>
    </w:div>
    <w:div w:id="1285574500">
      <w:bodyDiv w:val="1"/>
      <w:marLeft w:val="0"/>
      <w:marRight w:val="0"/>
      <w:marTop w:val="0"/>
      <w:marBottom w:val="0"/>
      <w:divBdr>
        <w:top w:val="none" w:sz="0" w:space="0" w:color="auto"/>
        <w:left w:val="none" w:sz="0" w:space="0" w:color="auto"/>
        <w:bottom w:val="none" w:sz="0" w:space="0" w:color="auto"/>
        <w:right w:val="none" w:sz="0" w:space="0" w:color="auto"/>
      </w:divBdr>
    </w:div>
    <w:div w:id="1296640648">
      <w:bodyDiv w:val="1"/>
      <w:marLeft w:val="0"/>
      <w:marRight w:val="0"/>
      <w:marTop w:val="0"/>
      <w:marBottom w:val="0"/>
      <w:divBdr>
        <w:top w:val="none" w:sz="0" w:space="0" w:color="auto"/>
        <w:left w:val="none" w:sz="0" w:space="0" w:color="auto"/>
        <w:bottom w:val="none" w:sz="0" w:space="0" w:color="auto"/>
        <w:right w:val="none" w:sz="0" w:space="0" w:color="auto"/>
      </w:divBdr>
    </w:div>
    <w:div w:id="1689284572">
      <w:bodyDiv w:val="1"/>
      <w:marLeft w:val="0"/>
      <w:marRight w:val="0"/>
      <w:marTop w:val="0"/>
      <w:marBottom w:val="0"/>
      <w:divBdr>
        <w:top w:val="none" w:sz="0" w:space="0" w:color="auto"/>
        <w:left w:val="none" w:sz="0" w:space="0" w:color="auto"/>
        <w:bottom w:val="none" w:sz="0" w:space="0" w:color="auto"/>
        <w:right w:val="none" w:sz="0" w:space="0" w:color="auto"/>
      </w:divBdr>
    </w:div>
    <w:div w:id="1872958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servicedesk@rhsb.gdst.net"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file:///W:\2.%20School%20Policies"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svg"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lcf76f155ced4ddcb4097134ff3c332f xmlns="ea24cbf0-cef3-4125-a768-b30b2a31932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EB1A17-2EF3-40A0-A916-84D35C03A111}">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customXml/itemProps2.xml><?xml version="1.0" encoding="utf-8"?>
<ds:datastoreItem xmlns:ds="http://schemas.openxmlformats.org/officeDocument/2006/customXml" ds:itemID="{E3C43AC8-0B93-4090-94B8-60C3BC27A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F866FB-4641-43CB-BDFA-2641B355930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G.D.S.T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Moyle, James (BAT)</dc:creator>
  <lastModifiedBy>Boyes, Heidi-Jayne (RHS) Staff</lastModifiedBy>
  <revision>14</revision>
  <lastPrinted>2019-06-17T10:12:00.0000000Z</lastPrinted>
  <dcterms:created xsi:type="dcterms:W3CDTF">2026-09-14T11:55:00.0000000Z</dcterms:created>
  <dcterms:modified xsi:type="dcterms:W3CDTF">2026-09-14T14:11:31.4741982Z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0x0101004E3C0DF6941A0B4C9591D278DE8B9308</vt:lpwstr>
  </property>
  <property fmtid="{D5CDD505-2E9C-101B-9397-08002B2CF9AE}" pid="3" name="Order">
    <vt:r8>14600</vt:r8>
  </property>
  <property fmtid="{D5CDD505-2E9C-101B-9397-08002B2CF9AE}" pid="4" name="MediaServiceImageTags">
    <vt:lpwstr/>
  </property>
</Properties>
</file>